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7B" w:rsidRDefault="00104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9528E8">
        <w:rPr>
          <w:b/>
          <w:sz w:val="28"/>
          <w:szCs w:val="28"/>
        </w:rPr>
        <w:t>езультати розгляду поданих пропозицій до бюджету</w:t>
      </w:r>
    </w:p>
    <w:p w:rsidR="00FC0284" w:rsidRDefault="00FC0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міської територіальної</w:t>
      </w:r>
      <w:r w:rsidR="009528E8">
        <w:rPr>
          <w:b/>
          <w:sz w:val="28"/>
          <w:szCs w:val="28"/>
        </w:rPr>
        <w:t xml:space="preserve"> громади</w:t>
      </w:r>
      <w:r>
        <w:rPr>
          <w:b/>
          <w:sz w:val="28"/>
          <w:szCs w:val="28"/>
        </w:rPr>
        <w:t xml:space="preserve"> </w:t>
      </w:r>
    </w:p>
    <w:p w:rsidR="00AA33E3" w:rsidRDefault="00FC0284" w:rsidP="007A7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рік</w:t>
      </w:r>
    </w:p>
    <w:tbl>
      <w:tblPr>
        <w:tblStyle w:val="ad"/>
        <w:tblW w:w="160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5812"/>
        <w:gridCol w:w="2268"/>
        <w:gridCol w:w="1984"/>
        <w:gridCol w:w="5245"/>
      </w:tblGrid>
      <w:tr w:rsidR="00296DEE" w:rsidTr="00BB4A49">
        <w:trPr>
          <w:trHeight w:val="1490"/>
        </w:trPr>
        <w:tc>
          <w:tcPr>
            <w:tcW w:w="709" w:type="dxa"/>
            <w:vAlign w:val="center"/>
          </w:tcPr>
          <w:p w:rsidR="00296DEE" w:rsidRPr="00BB4A49" w:rsidRDefault="00296DEE" w:rsidP="00BB4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№ п/</w:t>
            </w:r>
            <w:proofErr w:type="spellStart"/>
            <w:r w:rsidRPr="00BB4A4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296DEE" w:rsidP="00BB4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Подана пропозиція (узагальнене формулювання)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296DEE" w:rsidP="00BB4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ПІБ осіб, що підтримали(подали) пропозицію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296DEE" w:rsidP="00BB4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Результати розгляду пропозиції робочою групою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296DEE" w:rsidP="00BB4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Рекомендації, примітки</w:t>
            </w:r>
          </w:p>
        </w:tc>
      </w:tr>
      <w:tr w:rsidR="00296DEE" w:rsidRPr="00BB4A49" w:rsidTr="00442F04">
        <w:tc>
          <w:tcPr>
            <w:tcW w:w="709" w:type="dxa"/>
            <w:vAlign w:val="center"/>
          </w:tcPr>
          <w:p w:rsidR="00296DEE" w:rsidRPr="00BB4A49" w:rsidRDefault="00296DEE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296DEE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296DEE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652453" w:rsidP="001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652453" w:rsidRDefault="00652453" w:rsidP="001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Через відсутність водіїв в АТП </w:t>
            </w:r>
            <w:r w:rsidR="00183FC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7443</w:t>
            </w:r>
          </w:p>
        </w:tc>
      </w:tr>
      <w:tr w:rsidR="00296DEE" w:rsidRPr="00BB4A49" w:rsidTr="00442F04">
        <w:trPr>
          <w:trHeight w:val="181"/>
        </w:trPr>
        <w:tc>
          <w:tcPr>
            <w:tcW w:w="709" w:type="dxa"/>
            <w:vAlign w:val="center"/>
          </w:tcPr>
          <w:p w:rsidR="00296DEE" w:rsidRPr="00BB4A49" w:rsidRDefault="00296DEE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296DEE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Ремонт доріг </w:t>
            </w:r>
            <w:proofErr w:type="spellStart"/>
            <w:r w:rsidRPr="00BB4A49">
              <w:rPr>
                <w:sz w:val="26"/>
                <w:szCs w:val="26"/>
              </w:rPr>
              <w:t>с.Бирине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296DEE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BB4A49" w:rsidRDefault="00695B90" w:rsidP="00B2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DEE" w:rsidRPr="00413A34" w:rsidRDefault="00C5662C" w:rsidP="0069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D67774" w:rsidRPr="00BB4A49" w:rsidTr="00442F04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3E35EA" w:rsidRPr="00BB4A49" w:rsidTr="00442F04">
        <w:tc>
          <w:tcPr>
            <w:tcW w:w="709" w:type="dxa"/>
            <w:vAlign w:val="center"/>
          </w:tcPr>
          <w:p w:rsidR="003E35EA" w:rsidRPr="00BB4A49" w:rsidRDefault="003E35EA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35EA" w:rsidRPr="00BB4A49" w:rsidRDefault="003E35EA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Засипати </w:t>
            </w:r>
            <w:proofErr w:type="spellStart"/>
            <w:r w:rsidRPr="00BB4A49">
              <w:rPr>
                <w:sz w:val="26"/>
                <w:szCs w:val="26"/>
              </w:rPr>
              <w:t>щебнем</w:t>
            </w:r>
            <w:proofErr w:type="spellEnd"/>
            <w:r w:rsidRPr="00BB4A49">
              <w:rPr>
                <w:sz w:val="26"/>
                <w:szCs w:val="26"/>
              </w:rPr>
              <w:t xml:space="preserve"> </w:t>
            </w:r>
            <w:proofErr w:type="spellStart"/>
            <w:r w:rsidRPr="00BB4A49">
              <w:rPr>
                <w:sz w:val="26"/>
                <w:szCs w:val="26"/>
              </w:rPr>
              <w:t>грунтові</w:t>
            </w:r>
            <w:proofErr w:type="spellEnd"/>
            <w:r w:rsidRPr="00BB4A49">
              <w:rPr>
                <w:sz w:val="26"/>
                <w:szCs w:val="26"/>
              </w:rPr>
              <w:t xml:space="preserve"> дороги</w:t>
            </w:r>
            <w:r w:rsidR="00C5662C">
              <w:rPr>
                <w:sz w:val="26"/>
                <w:szCs w:val="26"/>
              </w:rPr>
              <w:t xml:space="preserve"> </w:t>
            </w:r>
            <w:proofErr w:type="spellStart"/>
            <w:r w:rsidR="00C5662C">
              <w:rPr>
                <w:sz w:val="26"/>
                <w:szCs w:val="26"/>
              </w:rPr>
              <w:t>Бирине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35EA" w:rsidRPr="00BB4A49" w:rsidRDefault="003E35EA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35EA" w:rsidRPr="00BB4A49" w:rsidRDefault="0031540A" w:rsidP="00B2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35EA" w:rsidRPr="00BB4A49" w:rsidRDefault="00C5662C" w:rsidP="00315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7D6626" w:rsidRPr="00BB4A49" w:rsidTr="00442F04">
        <w:tc>
          <w:tcPr>
            <w:tcW w:w="709" w:type="dxa"/>
            <w:vAlign w:val="center"/>
          </w:tcPr>
          <w:p w:rsidR="007D6626" w:rsidRPr="00BB4A49" w:rsidRDefault="007D6626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6626" w:rsidRPr="00BB4A49" w:rsidRDefault="007D6626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Ремонт </w:t>
            </w:r>
            <w:proofErr w:type="spellStart"/>
            <w:r w:rsidRPr="00BB4A49">
              <w:rPr>
                <w:sz w:val="26"/>
                <w:szCs w:val="26"/>
              </w:rPr>
              <w:t>грунтових</w:t>
            </w:r>
            <w:proofErr w:type="spellEnd"/>
            <w:r w:rsidRPr="00BB4A49">
              <w:rPr>
                <w:sz w:val="26"/>
                <w:szCs w:val="26"/>
              </w:rPr>
              <w:t xml:space="preserve"> доріг </w:t>
            </w:r>
            <w:proofErr w:type="spellStart"/>
            <w:r w:rsidRPr="00BB4A49">
              <w:rPr>
                <w:sz w:val="26"/>
                <w:szCs w:val="26"/>
              </w:rPr>
              <w:t>с.Бирине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6626" w:rsidRPr="00BB4A49" w:rsidRDefault="007D6626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6626" w:rsidRPr="00BB4A49" w:rsidRDefault="0031540A" w:rsidP="00B2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6626" w:rsidRPr="00BB4A49" w:rsidRDefault="00C5662C" w:rsidP="00B2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Плану ремонту доріг на 2025 рік</w:t>
            </w:r>
          </w:p>
        </w:tc>
      </w:tr>
      <w:tr w:rsidR="00D67774" w:rsidRPr="00BB4A49" w:rsidTr="00442F04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Транспортне сполучення до </w:t>
            </w:r>
            <w:proofErr w:type="spellStart"/>
            <w:r w:rsidRPr="00BB4A49">
              <w:rPr>
                <w:sz w:val="26"/>
                <w:szCs w:val="26"/>
              </w:rPr>
              <w:t>с.Бирине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7D6626" w:rsidRPr="00BB4A49" w:rsidTr="00442F04">
        <w:tc>
          <w:tcPr>
            <w:tcW w:w="709" w:type="dxa"/>
            <w:vAlign w:val="center"/>
          </w:tcPr>
          <w:p w:rsidR="007D6626" w:rsidRPr="00BB4A49" w:rsidRDefault="007D6626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6626" w:rsidRPr="00BB4A49" w:rsidRDefault="007D6626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Чистка і ремонт колодязів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6626" w:rsidRPr="00BB4A49" w:rsidRDefault="007D6626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6626" w:rsidRPr="00BB4A49" w:rsidRDefault="00740865" w:rsidP="00B2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Частково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6626" w:rsidRPr="00BB4A49" w:rsidRDefault="00225EE2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Прийнята Програма «Питна вода» Новгород-Сіверської міської територіальної громади на 2025-2028 роки</w:t>
            </w:r>
          </w:p>
        </w:tc>
      </w:tr>
      <w:tr w:rsidR="00F40167" w:rsidRPr="00BB4A49" w:rsidTr="00442F04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Повернення 10% надбавки за престижність </w:t>
            </w:r>
            <w:proofErr w:type="spellStart"/>
            <w:r w:rsidRPr="00BB4A49">
              <w:rPr>
                <w:sz w:val="26"/>
                <w:szCs w:val="26"/>
              </w:rPr>
              <w:t>педпрацівникам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215F5A" w:rsidP="00B2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Виходячи із можливостей </w:t>
            </w:r>
            <w:r>
              <w:rPr>
                <w:sz w:val="26"/>
                <w:szCs w:val="26"/>
              </w:rPr>
              <w:lastRenderedPageBreak/>
              <w:t>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10784" w:rsidP="00B2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252B9E">
              <w:rPr>
                <w:sz w:val="26"/>
                <w:szCs w:val="26"/>
              </w:rPr>
              <w:t>Виходячи із можливостей бюджету</w:t>
            </w:r>
          </w:p>
        </w:tc>
      </w:tr>
      <w:tr w:rsidR="00D67774" w:rsidRPr="00BB4A49" w:rsidTr="00442F04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F40167" w:rsidRPr="00BB4A49" w:rsidTr="00FA2A0C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442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Повернення 10% надбавки за престижність </w:t>
            </w:r>
            <w:proofErr w:type="spellStart"/>
            <w:r w:rsidRPr="00BB4A49">
              <w:rPr>
                <w:sz w:val="26"/>
                <w:szCs w:val="26"/>
              </w:rPr>
              <w:t>педпрацівникам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31540A" w:rsidP="009F0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252B9E" w:rsidP="00FA2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</w:tr>
      <w:tr w:rsidR="00D67774" w:rsidRPr="00BB4A49" w:rsidTr="008C482D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774" w:rsidRPr="00BB4A49" w:rsidRDefault="00D67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F40167" w:rsidRPr="00BB4A49" w:rsidTr="00FA2A0C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341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Повернення 10% надбавки за престижність </w:t>
            </w:r>
            <w:proofErr w:type="spellStart"/>
            <w:r w:rsidRPr="00BB4A49">
              <w:rPr>
                <w:sz w:val="26"/>
                <w:szCs w:val="26"/>
              </w:rPr>
              <w:t>педпрацівникам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31540A" w:rsidP="00E97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252B9E" w:rsidP="00FA2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</w:tr>
      <w:tr w:rsidR="00D67774" w:rsidRPr="00BB4A49" w:rsidTr="008C482D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774" w:rsidRPr="00BB4A49" w:rsidRDefault="00D67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CB5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F40167" w:rsidRPr="00BB4A49" w:rsidTr="00362DE2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F40167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Повернення 10% надбавки за престижність </w:t>
            </w:r>
            <w:proofErr w:type="spellStart"/>
            <w:r w:rsidRPr="00BB4A49">
              <w:rPr>
                <w:sz w:val="26"/>
                <w:szCs w:val="26"/>
              </w:rPr>
              <w:t>педпрацівникам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31540A" w:rsidP="00E97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252B9E" w:rsidP="00362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</w:tr>
      <w:tr w:rsidR="00D67774" w:rsidRPr="00BB4A49" w:rsidTr="008C482D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774" w:rsidRPr="00BB4A49" w:rsidRDefault="00D67774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CB5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F40167" w:rsidRPr="00BB4A49" w:rsidTr="00362DE2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616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Повернення 10% надбавки за престижність </w:t>
            </w:r>
            <w:proofErr w:type="spellStart"/>
            <w:r w:rsidRPr="00BB4A49">
              <w:rPr>
                <w:sz w:val="26"/>
                <w:szCs w:val="26"/>
              </w:rPr>
              <w:t>педпрацівникам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31540A" w:rsidP="00E97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252B9E" w:rsidP="00362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</w:tr>
      <w:tr w:rsidR="00D67774" w:rsidRPr="00BB4A49" w:rsidTr="008C482D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774" w:rsidRPr="00BB4A49" w:rsidRDefault="00D67774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7E7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F40167" w:rsidRPr="00BB4A49" w:rsidTr="00362DE2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616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Повернення 10% надбавки за престижність </w:t>
            </w:r>
            <w:proofErr w:type="spellStart"/>
            <w:r w:rsidRPr="00BB4A49">
              <w:rPr>
                <w:sz w:val="26"/>
                <w:szCs w:val="26"/>
              </w:rPr>
              <w:t>педпрацівникам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31540A" w:rsidP="00E97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252B9E" w:rsidP="00362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</w:tr>
      <w:tr w:rsidR="00D67774" w:rsidRPr="00BB4A49" w:rsidTr="008C482D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774" w:rsidRPr="00BB4A49" w:rsidRDefault="00D67774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CB5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F40167" w:rsidRPr="00BB4A49" w:rsidTr="00C52E25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C52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Повернення 10% надбавки за престижність </w:t>
            </w:r>
            <w:proofErr w:type="spellStart"/>
            <w:r w:rsidRPr="00BB4A49">
              <w:rPr>
                <w:sz w:val="26"/>
                <w:szCs w:val="26"/>
              </w:rPr>
              <w:t>педпрацівникам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31540A" w:rsidP="003E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252B9E" w:rsidP="00362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</w:tr>
      <w:tr w:rsidR="00D67774" w:rsidRPr="00BB4A49" w:rsidTr="008C482D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774" w:rsidRPr="00BB4A49" w:rsidRDefault="00D67774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AE7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F40167" w:rsidRPr="00BB4A49" w:rsidTr="00AE7D56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AE7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Повернення 10% надбавки за престижність </w:t>
            </w:r>
            <w:proofErr w:type="spellStart"/>
            <w:r w:rsidRPr="00BB4A49">
              <w:rPr>
                <w:sz w:val="26"/>
                <w:szCs w:val="26"/>
              </w:rPr>
              <w:t>педпрацівникам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BF6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31540A" w:rsidP="009C3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252B9E" w:rsidP="00AE7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</w:tr>
      <w:tr w:rsidR="00D67774" w:rsidRPr="00BB4A49" w:rsidTr="008C482D">
        <w:tc>
          <w:tcPr>
            <w:tcW w:w="709" w:type="dxa"/>
            <w:vAlign w:val="center"/>
          </w:tcPr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774" w:rsidRPr="00BB4A49" w:rsidRDefault="00D67774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BF6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6B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D67774" w:rsidRPr="00BB4A49" w:rsidTr="008C482D">
        <w:tc>
          <w:tcPr>
            <w:tcW w:w="709" w:type="dxa"/>
            <w:vAlign w:val="center"/>
          </w:tcPr>
          <w:p w:rsidR="00D67774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  <w:p w:rsidR="00D67774" w:rsidRPr="00BB4A49" w:rsidRDefault="00D67774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774" w:rsidRPr="00BB4A49" w:rsidRDefault="00D67774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Відновлення транспортного сполучення </w:t>
            </w:r>
            <w:proofErr w:type="spellStart"/>
            <w:r w:rsidRPr="00BB4A49">
              <w:rPr>
                <w:sz w:val="26"/>
                <w:szCs w:val="26"/>
              </w:rPr>
              <w:t>Бирине-Новгород-Сіверський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BB4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BB4A49" w:rsidRDefault="00D67774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7774" w:rsidRPr="00652453" w:rsidRDefault="00D67774" w:rsidP="006B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відсутність водіїв в АТП 17443</w:t>
            </w:r>
          </w:p>
        </w:tc>
      </w:tr>
      <w:tr w:rsidR="00F40167" w:rsidRPr="00BB4A49" w:rsidTr="00437EE7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437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Ремонт доріг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CF0315" w:rsidP="00437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C5662C" w:rsidP="00437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F40167" w:rsidRPr="00BB4A49" w:rsidTr="00437EE7"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437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Ремонт доріг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39315D" w:rsidP="003B4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167" w:rsidRPr="00BB4A49" w:rsidRDefault="007332D2" w:rsidP="006E3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Внесено до Плану ремонту доріг на 2025 рік </w:t>
            </w:r>
            <w:r w:rsidR="00176764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с.Мамекине</w:t>
            </w:r>
            <w:proofErr w:type="spellEnd"/>
            <w:r w:rsidR="00176764">
              <w:rPr>
                <w:sz w:val="26"/>
                <w:szCs w:val="26"/>
              </w:rPr>
              <w:t>)</w:t>
            </w:r>
          </w:p>
        </w:tc>
      </w:tr>
      <w:tr w:rsidR="00F40167" w:rsidRPr="00BB4A49" w:rsidTr="00867A2B">
        <w:trPr>
          <w:trHeight w:val="842"/>
        </w:trPr>
        <w:tc>
          <w:tcPr>
            <w:tcW w:w="709" w:type="dxa"/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437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Охорона здоров’я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F40167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CF0315" w:rsidP="003B4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167" w:rsidRPr="00BB4A49" w:rsidRDefault="00893E9A" w:rsidP="00867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 бюджету громади виділяються кошти на утримання установ охорони здоров’я</w:t>
            </w:r>
          </w:p>
        </w:tc>
      </w:tr>
      <w:tr w:rsidR="00032181" w:rsidRPr="00BB4A49" w:rsidTr="00D17415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437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Соціальний захист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3B4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 бюджету громади виділяються кошти на соціальний захист</w:t>
            </w:r>
          </w:p>
        </w:tc>
      </w:tr>
      <w:tr w:rsidR="00032181" w:rsidRPr="00BB4A49" w:rsidTr="00437EE7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29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437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Випилювання чагарників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3B4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Організовує роботу староста</w:t>
            </w:r>
          </w:p>
        </w:tc>
      </w:tr>
      <w:tr w:rsidR="00032181" w:rsidRPr="00BB4A49" w:rsidTr="00864D80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864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Ремонт доріг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3B4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Внесено до Плану ремонту доріг на 2025 рік (</w:t>
            </w:r>
            <w:proofErr w:type="spellStart"/>
            <w:r>
              <w:rPr>
                <w:sz w:val="26"/>
                <w:szCs w:val="26"/>
              </w:rPr>
              <w:t>с.Мамекине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032181" w:rsidRPr="00BB4A49" w:rsidTr="00152AA1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15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Закупка україномовної літератури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356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1B5955" w:rsidP="001B5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Україномовна література надається читачами, благодійними організаціями, авторами книжок</w:t>
            </w:r>
          </w:p>
        </w:tc>
      </w:tr>
      <w:tr w:rsidR="00032181" w:rsidRPr="00BB4A49" w:rsidTr="001B5955">
        <w:trPr>
          <w:trHeight w:val="512"/>
        </w:trPr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7F7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Благоустрій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7F7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Частково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32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Організовує роботу староста</w:t>
            </w:r>
          </w:p>
        </w:tc>
      </w:tr>
      <w:tr w:rsidR="00032181" w:rsidRPr="00BB4A49" w:rsidTr="00EF07E9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EB2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Соціальний захист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536E49" w:rsidP="00536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EF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 бюджету громади виділяються кошти на соціальний захист</w:t>
            </w:r>
          </w:p>
        </w:tc>
      </w:tr>
      <w:tr w:rsidR="00032181" w:rsidRPr="00BB4A49" w:rsidTr="005F457D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EA5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Благоустрій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5F457D" w:rsidP="005F4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5F457D" w:rsidP="005F4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На </w:t>
            </w:r>
            <w:proofErr w:type="spellStart"/>
            <w:r>
              <w:rPr>
                <w:sz w:val="26"/>
                <w:szCs w:val="26"/>
                <w:lang w:val="ru-RU"/>
              </w:rPr>
              <w:t>благоустрій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виділяються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із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бюджету </w:t>
            </w:r>
            <w:proofErr w:type="spellStart"/>
            <w:r>
              <w:rPr>
                <w:sz w:val="26"/>
                <w:szCs w:val="26"/>
                <w:lang w:val="ru-RU"/>
              </w:rPr>
              <w:t>громади</w:t>
            </w:r>
            <w:proofErr w:type="spellEnd"/>
          </w:p>
        </w:tc>
      </w:tr>
      <w:tr w:rsidR="00032181" w:rsidRPr="00BB4A49" w:rsidTr="006507A0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650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Соціальний захист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3D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650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 бюджету громади виділяються кошти на соціальний захист</w:t>
            </w:r>
          </w:p>
        </w:tc>
      </w:tr>
      <w:tr w:rsidR="00170096" w:rsidRPr="00BB4A49" w:rsidTr="008A2EC6">
        <w:tc>
          <w:tcPr>
            <w:tcW w:w="709" w:type="dxa"/>
            <w:vAlign w:val="center"/>
          </w:tcPr>
          <w:p w:rsidR="00170096" w:rsidRPr="00BB4A49" w:rsidRDefault="00170096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096" w:rsidRPr="00BB4A49" w:rsidRDefault="00170096" w:rsidP="00EA5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Благоустрій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096" w:rsidRPr="00BB4A49" w:rsidRDefault="00170096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096" w:rsidRPr="00BB4A49" w:rsidRDefault="00170096" w:rsidP="00764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096" w:rsidRPr="00BB4A49" w:rsidRDefault="00170096" w:rsidP="00764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На </w:t>
            </w:r>
            <w:proofErr w:type="spellStart"/>
            <w:r>
              <w:rPr>
                <w:sz w:val="26"/>
                <w:szCs w:val="26"/>
                <w:lang w:val="ru-RU"/>
              </w:rPr>
              <w:t>благоустрій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виділяються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із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бюджету </w:t>
            </w:r>
            <w:proofErr w:type="spellStart"/>
            <w:r>
              <w:rPr>
                <w:sz w:val="26"/>
                <w:szCs w:val="26"/>
                <w:lang w:val="ru-RU"/>
              </w:rPr>
              <w:t>громади</w:t>
            </w:r>
            <w:proofErr w:type="spellEnd"/>
          </w:p>
        </w:tc>
      </w:tr>
      <w:tr w:rsidR="00032181" w:rsidRPr="00BB4A49" w:rsidTr="00D11039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78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Соціальний захист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D1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D1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 бюджету громади виділяються кошти на соціальний захист</w:t>
            </w:r>
          </w:p>
        </w:tc>
      </w:tr>
      <w:tr w:rsidR="00032181" w:rsidRPr="00BB4A49" w:rsidTr="00C40515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C4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Охорона здоров’я –</w:t>
            </w:r>
            <w:r w:rsidR="00C40515">
              <w:rPr>
                <w:sz w:val="26"/>
                <w:szCs w:val="26"/>
              </w:rPr>
              <w:t xml:space="preserve"> </w:t>
            </w:r>
            <w:r w:rsidRPr="00BB4A49">
              <w:rPr>
                <w:sz w:val="26"/>
                <w:szCs w:val="26"/>
              </w:rPr>
              <w:t>гарних фахівців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C40515" w:rsidP="00D14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Громада розташована на кордоні з </w:t>
            </w:r>
            <w:proofErr w:type="spellStart"/>
            <w:r>
              <w:rPr>
                <w:sz w:val="26"/>
                <w:szCs w:val="26"/>
              </w:rPr>
              <w:t>рф</w:t>
            </w:r>
            <w:proofErr w:type="spellEnd"/>
            <w:r>
              <w:rPr>
                <w:sz w:val="26"/>
                <w:szCs w:val="26"/>
              </w:rPr>
              <w:t xml:space="preserve"> і відноситься до території можливих бойових дій, тому фахівці не виявляють бажання їхати працювати</w:t>
            </w:r>
            <w:r w:rsidR="00D14137">
              <w:rPr>
                <w:sz w:val="26"/>
                <w:szCs w:val="26"/>
              </w:rPr>
              <w:t xml:space="preserve"> до наших за</w:t>
            </w:r>
            <w:r w:rsidR="00454B56">
              <w:rPr>
                <w:sz w:val="26"/>
                <w:szCs w:val="26"/>
              </w:rPr>
              <w:t>к</w:t>
            </w:r>
            <w:r w:rsidR="00D14137">
              <w:rPr>
                <w:sz w:val="26"/>
                <w:szCs w:val="26"/>
              </w:rPr>
              <w:t>ладів</w:t>
            </w:r>
            <w:r w:rsidR="0007397D">
              <w:rPr>
                <w:sz w:val="26"/>
                <w:szCs w:val="26"/>
              </w:rPr>
              <w:t>.</w:t>
            </w:r>
          </w:p>
        </w:tc>
      </w:tr>
      <w:tr w:rsidR="00032181" w:rsidRPr="00BB4A49" w:rsidTr="005F6F01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39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Соціальний захист</w:t>
            </w:r>
            <w:r w:rsidR="002F7C5A">
              <w:rPr>
                <w:sz w:val="26"/>
                <w:szCs w:val="26"/>
              </w:rPr>
              <w:t xml:space="preserve"> </w:t>
            </w:r>
            <w:r w:rsidRPr="00BB4A49">
              <w:rPr>
                <w:sz w:val="26"/>
                <w:szCs w:val="26"/>
              </w:rPr>
              <w:t xml:space="preserve">- охоплення соціально </w:t>
            </w:r>
            <w:r w:rsidRPr="00BB4A49">
              <w:rPr>
                <w:sz w:val="26"/>
                <w:szCs w:val="26"/>
              </w:rPr>
              <w:lastRenderedPageBreak/>
              <w:t>незахищених громадян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F66374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Соціальним захистом </w:t>
            </w:r>
          </w:p>
        </w:tc>
      </w:tr>
      <w:tr w:rsidR="00032181" w:rsidRPr="00BB4A49" w:rsidTr="00E05279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E05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Охорона здоров’я </w:t>
            </w:r>
            <w:proofErr w:type="spellStart"/>
            <w:r w:rsidRPr="00BB4A49">
              <w:rPr>
                <w:sz w:val="26"/>
                <w:szCs w:val="26"/>
              </w:rPr>
              <w:t>–гарних</w:t>
            </w:r>
            <w:proofErr w:type="spellEnd"/>
            <w:r w:rsidRPr="00BB4A49">
              <w:rPr>
                <w:sz w:val="26"/>
                <w:szCs w:val="26"/>
              </w:rPr>
              <w:t xml:space="preserve"> фахівців, доступні ліки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62091D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Громада розташована на кордоні з </w:t>
            </w:r>
            <w:proofErr w:type="spellStart"/>
            <w:r>
              <w:rPr>
                <w:sz w:val="26"/>
                <w:szCs w:val="26"/>
              </w:rPr>
              <w:t>рф</w:t>
            </w:r>
            <w:proofErr w:type="spellEnd"/>
            <w:r>
              <w:rPr>
                <w:sz w:val="26"/>
                <w:szCs w:val="26"/>
              </w:rPr>
              <w:t xml:space="preserve"> і відноситься до території можливих бойових дій, тому фахівці не виявляють бажання їхати працювати до наших закладів. Програма НСЗУ працює у повному обсязі. Задіяні всі аптечні мережі.</w:t>
            </w:r>
          </w:p>
        </w:tc>
      </w:tr>
      <w:tr w:rsidR="00032181" w:rsidRPr="00BB4A49" w:rsidTr="00875632">
        <w:trPr>
          <w:trHeight w:val="708"/>
        </w:trPr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41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71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Освіта - 4 роки діти не сидять за партами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875632" w:rsidP="00875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бюджету. За рахунок коштів спонсорів.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85" w:rsidRDefault="00574472" w:rsidP="0040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2024 році</w:t>
            </w:r>
            <w:r w:rsidR="00B27929">
              <w:rPr>
                <w:sz w:val="26"/>
                <w:szCs w:val="26"/>
              </w:rPr>
              <w:t>:</w:t>
            </w:r>
          </w:p>
          <w:p w:rsidR="00532D85" w:rsidRDefault="00574472" w:rsidP="0040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відремонтовані за рахунок спонсорів укриття </w:t>
            </w:r>
            <w:proofErr w:type="spellStart"/>
            <w:r>
              <w:rPr>
                <w:sz w:val="26"/>
                <w:szCs w:val="26"/>
              </w:rPr>
              <w:t>Орлівського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Дігтярівського</w:t>
            </w:r>
            <w:proofErr w:type="spellEnd"/>
            <w:r>
              <w:rPr>
                <w:sz w:val="26"/>
                <w:szCs w:val="26"/>
              </w:rPr>
              <w:t xml:space="preserve"> НВК, ПШ «Дзвіночок»; </w:t>
            </w:r>
          </w:p>
          <w:p w:rsidR="00532D85" w:rsidRDefault="00574472" w:rsidP="0040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</w:pPr>
            <w:r>
              <w:rPr>
                <w:sz w:val="26"/>
                <w:szCs w:val="26"/>
              </w:rPr>
              <w:t xml:space="preserve">ГО </w:t>
            </w:r>
            <w:r w:rsidRPr="00574472">
              <w:rPr>
                <w:color w:val="333333"/>
                <w:sz w:val="26"/>
                <w:szCs w:val="26"/>
                <w:shd w:val="clear" w:color="auto" w:fill="FFFFFF"/>
              </w:rPr>
              <w:t>«ЛАМПА»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403175">
              <w:rPr>
                <w:color w:val="333333"/>
                <w:sz w:val="26"/>
                <w:szCs w:val="26"/>
                <w:shd w:val="clear" w:color="auto" w:fill="FFFFFF"/>
              </w:rPr>
              <w:t>надано</w:t>
            </w:r>
            <w:r w:rsidR="00403175" w:rsidRPr="00403175">
              <w:rPr>
                <w:color w:val="333333"/>
                <w:sz w:val="26"/>
                <w:szCs w:val="26"/>
                <w:shd w:val="clear" w:color="auto" w:fill="FFFFFF"/>
              </w:rPr>
              <w:t xml:space="preserve"> необхідн</w:t>
            </w:r>
            <w:r w:rsidR="00403175">
              <w:rPr>
                <w:color w:val="333333"/>
                <w:sz w:val="26"/>
                <w:szCs w:val="26"/>
                <w:shd w:val="clear" w:color="auto" w:fill="FFFFFF"/>
              </w:rPr>
              <w:t>е</w:t>
            </w:r>
            <w:r w:rsidR="00403175" w:rsidRPr="00403175">
              <w:rPr>
                <w:color w:val="333333"/>
                <w:sz w:val="26"/>
                <w:szCs w:val="26"/>
                <w:shd w:val="clear" w:color="auto" w:fill="FFFFFF"/>
              </w:rPr>
              <w:t xml:space="preserve"> обладнання </w:t>
            </w:r>
            <w:r w:rsidR="00532D85">
              <w:rPr>
                <w:color w:val="333333"/>
                <w:sz w:val="26"/>
                <w:szCs w:val="26"/>
                <w:shd w:val="clear" w:color="auto" w:fill="FFFFFF"/>
              </w:rPr>
              <w:t xml:space="preserve">(столи, стільці тощо) </w:t>
            </w:r>
            <w:r w:rsidR="00403175" w:rsidRPr="00403175">
              <w:rPr>
                <w:color w:val="333333"/>
                <w:sz w:val="26"/>
                <w:szCs w:val="26"/>
                <w:shd w:val="clear" w:color="auto" w:fill="FFFFFF"/>
              </w:rPr>
              <w:t>для</w:t>
            </w:r>
            <w:r w:rsidR="00403175">
              <w:rPr>
                <w:color w:val="333333"/>
                <w:sz w:val="26"/>
                <w:szCs w:val="26"/>
                <w:shd w:val="clear" w:color="auto" w:fill="FFFFFF"/>
              </w:rPr>
              <w:t xml:space="preserve"> Ліцею № 1, </w:t>
            </w:r>
            <w:proofErr w:type="spellStart"/>
            <w:r w:rsidR="00403175">
              <w:rPr>
                <w:color w:val="333333"/>
                <w:sz w:val="26"/>
                <w:szCs w:val="26"/>
                <w:shd w:val="clear" w:color="auto" w:fill="FFFFFF"/>
              </w:rPr>
              <w:t>Лосківської</w:t>
            </w:r>
            <w:proofErr w:type="spellEnd"/>
            <w:r w:rsidR="00403175">
              <w:rPr>
                <w:color w:val="333333"/>
                <w:sz w:val="26"/>
                <w:szCs w:val="26"/>
                <w:shd w:val="clear" w:color="auto" w:fill="FFFFFF"/>
              </w:rPr>
              <w:t xml:space="preserve"> ЗОШ, </w:t>
            </w:r>
            <w:proofErr w:type="spellStart"/>
            <w:r w:rsidR="00403175">
              <w:rPr>
                <w:sz w:val="26"/>
                <w:szCs w:val="26"/>
              </w:rPr>
              <w:t>Орлівського</w:t>
            </w:r>
            <w:proofErr w:type="spellEnd"/>
            <w:r w:rsidR="00403175">
              <w:rPr>
                <w:sz w:val="26"/>
                <w:szCs w:val="26"/>
              </w:rPr>
              <w:t xml:space="preserve"> та </w:t>
            </w:r>
            <w:proofErr w:type="spellStart"/>
            <w:r w:rsidR="00403175">
              <w:rPr>
                <w:sz w:val="26"/>
                <w:szCs w:val="26"/>
              </w:rPr>
              <w:t>Дігтярівського</w:t>
            </w:r>
            <w:proofErr w:type="spellEnd"/>
            <w:r w:rsidR="00403175">
              <w:rPr>
                <w:sz w:val="26"/>
                <w:szCs w:val="26"/>
              </w:rPr>
              <w:t xml:space="preserve"> НВК, ПШ «Дзвіночок»;</w:t>
            </w:r>
            <w:r w:rsidR="00532D85">
              <w:t xml:space="preserve"> </w:t>
            </w:r>
          </w:p>
          <w:p w:rsidR="00032181" w:rsidRDefault="00532D85" w:rsidP="00E60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 w:rsidRPr="00532D85">
              <w:rPr>
                <w:sz w:val="26"/>
                <w:szCs w:val="26"/>
              </w:rPr>
              <w:t>За рахунок коштів  бюджету МТГ виготовлен</w:t>
            </w:r>
            <w:r w:rsidR="00E60E53">
              <w:rPr>
                <w:sz w:val="26"/>
                <w:szCs w:val="26"/>
              </w:rPr>
              <w:t>а ПКД</w:t>
            </w:r>
            <w:r w:rsidRPr="00532D85">
              <w:rPr>
                <w:sz w:val="26"/>
                <w:szCs w:val="26"/>
              </w:rPr>
              <w:t xml:space="preserve"> на </w:t>
            </w:r>
            <w:proofErr w:type="spellStart"/>
            <w:r w:rsidRPr="00532D85">
              <w:rPr>
                <w:sz w:val="26"/>
                <w:szCs w:val="26"/>
              </w:rPr>
              <w:t>проєкт</w:t>
            </w:r>
            <w:proofErr w:type="spellEnd"/>
            <w:r w:rsidRPr="00532D85">
              <w:rPr>
                <w:sz w:val="26"/>
                <w:szCs w:val="26"/>
              </w:rPr>
              <w:t xml:space="preserve"> «Нове будівництво протирадіаційного укриття для Новгород-Сіверського закладу дошкільної освіти (ясла-садок) «Ластівка»</w:t>
            </w:r>
            <w:r w:rsidR="00E44CE5">
              <w:rPr>
                <w:sz w:val="26"/>
                <w:szCs w:val="26"/>
              </w:rPr>
              <w:t>;</w:t>
            </w:r>
          </w:p>
          <w:p w:rsidR="00E44CE5" w:rsidRPr="00BB4A49" w:rsidRDefault="00E44CE5" w:rsidP="00E44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рахунок коштів державного бюджету на</w:t>
            </w:r>
            <w:r>
              <w:t xml:space="preserve"> </w:t>
            </w:r>
            <w:r w:rsidRPr="00E44CE5">
              <w:rPr>
                <w:sz w:val="26"/>
                <w:szCs w:val="26"/>
              </w:rPr>
              <w:t>облаштування безпечних умов у закладі освіти «Новгород-Сіверський ліцей №1</w:t>
            </w:r>
            <w:r>
              <w:rPr>
                <w:sz w:val="26"/>
                <w:szCs w:val="26"/>
              </w:rPr>
              <w:t xml:space="preserve"> розпочато будівництво укриття</w:t>
            </w:r>
            <w:r w:rsidR="003E5D19">
              <w:rPr>
                <w:sz w:val="26"/>
                <w:szCs w:val="26"/>
              </w:rPr>
              <w:t>, яке буде продовжено у 2025 році</w:t>
            </w:r>
          </w:p>
        </w:tc>
      </w:tr>
      <w:tr w:rsidR="00032181" w:rsidRPr="00BB4A49" w:rsidTr="004A3832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42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981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Охорона здоров’я-підвищення кваліфікації та спілкування з пацієнтами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4A3832" w:rsidP="004A3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81A73">
              <w:rPr>
                <w:sz w:val="26"/>
                <w:szCs w:val="26"/>
              </w:rPr>
              <w:t>а рахунок різних джерел фінансування (в основному-безкоштовно)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A26E82" w:rsidP="004A3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Медичні працівники постійно проходять безперервний професійний розвиток</w:t>
            </w:r>
            <w:r w:rsidR="00981A73">
              <w:rPr>
                <w:sz w:val="26"/>
                <w:szCs w:val="26"/>
              </w:rPr>
              <w:t xml:space="preserve"> </w:t>
            </w:r>
          </w:p>
        </w:tc>
      </w:tr>
      <w:tr w:rsidR="00032181" w:rsidRPr="00BB4A49" w:rsidTr="00EF02B7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EF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Ремонт доріг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Внесено до Плану ремонту доріг на 2025 рік (</w:t>
            </w:r>
            <w:proofErr w:type="spellStart"/>
            <w:r>
              <w:rPr>
                <w:sz w:val="26"/>
                <w:szCs w:val="26"/>
              </w:rPr>
              <w:t>с.Мамекине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032181" w:rsidRPr="00BB4A49" w:rsidTr="007D710F"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44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7D7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Будівництво бомбосховищ у сільських школах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BC2B16" w:rsidP="00BC2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бюджету. За рахунок коштів спонсорів.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847EDF" w:rsidP="008F5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 2024 році відремонтовані за рахунок спонсорів укриття </w:t>
            </w:r>
            <w:proofErr w:type="spellStart"/>
            <w:r>
              <w:rPr>
                <w:sz w:val="26"/>
                <w:szCs w:val="26"/>
              </w:rPr>
              <w:t>Орлівського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Дігтярівського</w:t>
            </w:r>
            <w:proofErr w:type="spellEnd"/>
            <w:r>
              <w:rPr>
                <w:sz w:val="26"/>
                <w:szCs w:val="26"/>
              </w:rPr>
              <w:t xml:space="preserve"> НВК</w:t>
            </w:r>
            <w:r w:rsidR="008F54CB">
              <w:rPr>
                <w:sz w:val="26"/>
                <w:szCs w:val="26"/>
              </w:rPr>
              <w:t xml:space="preserve">, </w:t>
            </w:r>
            <w:r w:rsidRPr="00847EDF">
              <w:rPr>
                <w:color w:val="000000" w:themeColor="text1"/>
                <w:sz w:val="26"/>
                <w:szCs w:val="26"/>
              </w:rPr>
              <w:t xml:space="preserve">ГО </w:t>
            </w:r>
            <w:r w:rsidRPr="00847ED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«ЛАМПА» надано необхідне обладнання (столи, стільці тощо) </w:t>
            </w:r>
            <w:r w:rsidR="008F54C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для </w:t>
            </w:r>
            <w:proofErr w:type="spellStart"/>
            <w:r w:rsidRPr="00847EDF">
              <w:rPr>
                <w:color w:val="000000" w:themeColor="text1"/>
                <w:sz w:val="26"/>
                <w:szCs w:val="26"/>
                <w:shd w:val="clear" w:color="auto" w:fill="FFFFFF"/>
              </w:rPr>
              <w:t>Лосківської</w:t>
            </w:r>
            <w:proofErr w:type="spellEnd"/>
            <w:r w:rsidRPr="00847ED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ЗОШ, </w:t>
            </w:r>
            <w:proofErr w:type="spellStart"/>
            <w:r w:rsidRPr="00847EDF">
              <w:rPr>
                <w:color w:val="000000" w:themeColor="text1"/>
                <w:sz w:val="26"/>
                <w:szCs w:val="26"/>
              </w:rPr>
              <w:t>Орлівського</w:t>
            </w:r>
            <w:proofErr w:type="spellEnd"/>
            <w:r w:rsidRPr="00847EDF">
              <w:rPr>
                <w:color w:val="000000" w:themeColor="text1"/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Дігтярівського</w:t>
            </w:r>
            <w:proofErr w:type="spellEnd"/>
            <w:r>
              <w:rPr>
                <w:sz w:val="26"/>
                <w:szCs w:val="26"/>
              </w:rPr>
              <w:t xml:space="preserve"> НВК</w:t>
            </w:r>
          </w:p>
        </w:tc>
      </w:tr>
      <w:tr w:rsidR="00032181" w:rsidRPr="00BB4A49" w:rsidTr="000463B0">
        <w:trPr>
          <w:trHeight w:val="2725"/>
        </w:trPr>
        <w:tc>
          <w:tcPr>
            <w:tcW w:w="709" w:type="dxa"/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45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66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ФП у кожному селі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0463B0" w:rsidRDefault="00667AE3" w:rsidP="00667AE3">
            <w:pPr>
              <w:spacing w:after="120"/>
              <w:ind w:firstLine="42"/>
              <w:jc w:val="both"/>
              <w:rPr>
                <w:sz w:val="26"/>
                <w:szCs w:val="26"/>
              </w:rPr>
            </w:pPr>
            <w:r w:rsidRPr="000463B0">
              <w:rPr>
                <w:sz w:val="26"/>
                <w:szCs w:val="26"/>
              </w:rPr>
              <w:t>Відповідно до спільного наказу МОЗ України та Міністерства регіонального розвитку, будівництва та житлово-комунального господарства України від 06.02.2018 № 178/24 «Про затвердження Порядку формування спроможних мереж надання первинної медичної допомоги», розпорядження Чернігівської обласної державної адміністрації № 320 від 06.06.2018 «Про затвердження плану спроможних мереж надання первинної медичної допомоги Чернігівської області» пункт здоров’я (фельдшерський пункт) - нерегулярне місце надання первинної медичної допомоги, розташоване на території населеного пункту з населенням більше 750 осіб, або на території одного з кількох близько розташованих населених пунктів, населення яких разом становить більше 750 осіб.</w:t>
            </w:r>
          </w:p>
        </w:tc>
      </w:tr>
      <w:tr w:rsidR="00032181" w:rsidRPr="00BB4A49" w:rsidTr="00D32459">
        <w:tc>
          <w:tcPr>
            <w:tcW w:w="709" w:type="dxa"/>
            <w:vAlign w:val="center"/>
          </w:tcPr>
          <w:p w:rsidR="00032181" w:rsidRPr="00FA74CF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FA74CF"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FA74CF" w:rsidRDefault="00032181" w:rsidP="00FA7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A74CF">
              <w:rPr>
                <w:sz w:val="26"/>
                <w:szCs w:val="26"/>
              </w:rPr>
              <w:t>Придбання спортивного обладнання для ФОК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FA74CF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FA7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D3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  <w:highlight w:val="yellow"/>
              </w:rPr>
            </w:pPr>
            <w:r w:rsidRPr="00CF0315">
              <w:rPr>
                <w:sz w:val="26"/>
                <w:szCs w:val="26"/>
              </w:rPr>
              <w:t>Кожного року кошти спрямовуються на придбання спортивного обладнання</w:t>
            </w:r>
          </w:p>
        </w:tc>
      </w:tr>
      <w:tr w:rsidR="00032181" w:rsidRPr="00BB4A49" w:rsidTr="00C55EFB">
        <w:tc>
          <w:tcPr>
            <w:tcW w:w="709" w:type="dxa"/>
            <w:vAlign w:val="center"/>
          </w:tcPr>
          <w:p w:rsidR="00032181" w:rsidRPr="00EA4AE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EA4AEA">
              <w:rPr>
                <w:sz w:val="26"/>
                <w:szCs w:val="26"/>
                <w:lang w:val="en-US"/>
              </w:rPr>
              <w:lastRenderedPageBreak/>
              <w:t>47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EA4AEA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EA4AEA">
              <w:rPr>
                <w:sz w:val="26"/>
                <w:szCs w:val="26"/>
              </w:rPr>
              <w:t>Поставити в центрі міста безкоштовний туалет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7A0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Безкоштовний туалет є на </w:t>
            </w:r>
            <w:proofErr w:type="spellStart"/>
            <w:r>
              <w:rPr>
                <w:sz w:val="26"/>
                <w:szCs w:val="26"/>
              </w:rPr>
              <w:t>вул.Базарна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</w:tc>
      </w:tr>
      <w:tr w:rsidR="00032181" w:rsidRPr="00BB4A49" w:rsidTr="00FE79FB">
        <w:tc>
          <w:tcPr>
            <w:tcW w:w="709" w:type="dxa"/>
            <w:vAlign w:val="center"/>
          </w:tcPr>
          <w:p w:rsidR="00032181" w:rsidRPr="002A5C0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2A5C0A"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2A5C0A" w:rsidRDefault="00032181" w:rsidP="002A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2A5C0A">
              <w:rPr>
                <w:sz w:val="26"/>
                <w:szCs w:val="26"/>
              </w:rPr>
              <w:t>Проводити більше заходів для молоді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41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FE79FB" w:rsidP="00FE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На п</w:t>
            </w:r>
            <w:r w:rsidRPr="002A5C0A">
              <w:rPr>
                <w:sz w:val="26"/>
                <w:szCs w:val="26"/>
              </w:rPr>
              <w:t>ров</w:t>
            </w:r>
            <w:r>
              <w:rPr>
                <w:sz w:val="26"/>
                <w:szCs w:val="26"/>
              </w:rPr>
              <w:t>е</w:t>
            </w:r>
            <w:r w:rsidRPr="002A5C0A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ення</w:t>
            </w:r>
            <w:r w:rsidRPr="002A5C0A">
              <w:rPr>
                <w:sz w:val="26"/>
                <w:szCs w:val="26"/>
              </w:rPr>
              <w:t xml:space="preserve"> заходів для молоді</w:t>
            </w:r>
            <w:r>
              <w:rPr>
                <w:sz w:val="26"/>
                <w:szCs w:val="26"/>
              </w:rPr>
              <w:t xml:space="preserve"> виділяються кошти з бюджету МТГ</w:t>
            </w:r>
          </w:p>
        </w:tc>
      </w:tr>
      <w:tr w:rsidR="00032181" w:rsidRPr="00BB4A49" w:rsidTr="002A5C0A">
        <w:tc>
          <w:tcPr>
            <w:tcW w:w="709" w:type="dxa"/>
            <w:vAlign w:val="center"/>
          </w:tcPr>
          <w:p w:rsidR="00032181" w:rsidRPr="002A5C0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2A5C0A"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2A5C0A" w:rsidRDefault="00032181" w:rsidP="002A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2A5C0A">
              <w:rPr>
                <w:sz w:val="26"/>
                <w:szCs w:val="26"/>
              </w:rPr>
              <w:t>Більше місць для відпочинку молоді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41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</w:p>
        </w:tc>
      </w:tr>
      <w:tr w:rsidR="00032181" w:rsidRPr="00BB4A49" w:rsidTr="002A5C0A">
        <w:tc>
          <w:tcPr>
            <w:tcW w:w="709" w:type="dxa"/>
            <w:vAlign w:val="center"/>
          </w:tcPr>
          <w:p w:rsidR="00032181" w:rsidRPr="002A5C0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2A5C0A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2A5C0A" w:rsidRDefault="00032181" w:rsidP="002A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2A5C0A">
              <w:rPr>
                <w:sz w:val="26"/>
                <w:szCs w:val="26"/>
              </w:rPr>
              <w:t>Зробити кінотеатр для молоді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DA6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</w:p>
        </w:tc>
      </w:tr>
      <w:tr w:rsidR="00032181" w:rsidRPr="00BB4A49" w:rsidTr="002A5C0A">
        <w:tc>
          <w:tcPr>
            <w:tcW w:w="709" w:type="dxa"/>
            <w:vAlign w:val="center"/>
          </w:tcPr>
          <w:p w:rsidR="00032181" w:rsidRPr="002A5C0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2A5C0A">
              <w:rPr>
                <w:sz w:val="26"/>
                <w:szCs w:val="26"/>
                <w:lang w:val="en-US"/>
              </w:rPr>
              <w:t>51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2A5C0A" w:rsidRDefault="00032181" w:rsidP="002A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2A5C0A">
              <w:rPr>
                <w:sz w:val="26"/>
                <w:szCs w:val="26"/>
              </w:rPr>
              <w:t>Місця для відпочинку молоді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DA6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</w:p>
        </w:tc>
      </w:tr>
      <w:tr w:rsidR="00032181" w:rsidRPr="00BB4A49" w:rsidTr="00672629">
        <w:tc>
          <w:tcPr>
            <w:tcW w:w="709" w:type="dxa"/>
            <w:vAlign w:val="center"/>
          </w:tcPr>
          <w:p w:rsidR="00032181" w:rsidRPr="00DC21B3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DC21B3">
              <w:rPr>
                <w:sz w:val="26"/>
                <w:szCs w:val="26"/>
                <w:lang w:val="en-US"/>
              </w:rPr>
              <w:t>52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DC21B3" w:rsidRDefault="00032181" w:rsidP="00672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DC21B3">
              <w:rPr>
                <w:sz w:val="26"/>
                <w:szCs w:val="26"/>
              </w:rPr>
              <w:t>Створити притулок для тварин та контроль безпритульних тварин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DA6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DC21B3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  <w:lang w:val="ru-RU"/>
              </w:rPr>
            </w:pPr>
          </w:p>
        </w:tc>
      </w:tr>
      <w:tr w:rsidR="00032181" w:rsidRPr="00BB4A49" w:rsidTr="00DC56D4">
        <w:tc>
          <w:tcPr>
            <w:tcW w:w="709" w:type="dxa"/>
            <w:vAlign w:val="center"/>
          </w:tcPr>
          <w:p w:rsidR="00032181" w:rsidRPr="0002062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02062A">
              <w:rPr>
                <w:sz w:val="26"/>
                <w:szCs w:val="26"/>
                <w:lang w:val="en-US"/>
              </w:rPr>
              <w:t>53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02062A" w:rsidRDefault="00032181" w:rsidP="00020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02062A">
              <w:rPr>
                <w:sz w:val="26"/>
                <w:szCs w:val="26"/>
              </w:rPr>
              <w:t>Асфальтне покриття вулиці Чернігівська та провулку Чернігівського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413A34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  <w:lang w:val="ru-RU"/>
              </w:rPr>
            </w:pPr>
          </w:p>
          <w:p w:rsidR="00032181" w:rsidRPr="00413A34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  <w:lang w:val="ru-RU"/>
              </w:rPr>
            </w:pPr>
          </w:p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DC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032181" w:rsidRPr="00BB4A49" w:rsidTr="0002062A">
        <w:tc>
          <w:tcPr>
            <w:tcW w:w="709" w:type="dxa"/>
            <w:vAlign w:val="center"/>
          </w:tcPr>
          <w:p w:rsidR="00032181" w:rsidRPr="0002062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02062A">
              <w:rPr>
                <w:sz w:val="26"/>
                <w:szCs w:val="26"/>
                <w:lang w:val="en-US"/>
              </w:rPr>
              <w:t>54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02062A" w:rsidRDefault="00032181" w:rsidP="00020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02062A">
              <w:rPr>
                <w:sz w:val="26"/>
                <w:szCs w:val="26"/>
              </w:rPr>
              <w:t>Відкрити соціальний спортзал з новим обладнанням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</w:p>
        </w:tc>
      </w:tr>
      <w:tr w:rsidR="00032181" w:rsidRPr="00BB4A49" w:rsidTr="0002062A">
        <w:tc>
          <w:tcPr>
            <w:tcW w:w="709" w:type="dxa"/>
            <w:vAlign w:val="center"/>
          </w:tcPr>
          <w:p w:rsidR="00032181" w:rsidRPr="0002062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02062A"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02062A" w:rsidRDefault="00032181" w:rsidP="00020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proofErr w:type="spellStart"/>
            <w:r w:rsidRPr="0002062A">
              <w:rPr>
                <w:sz w:val="26"/>
                <w:szCs w:val="26"/>
              </w:rPr>
              <w:t>Скейт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02062A">
              <w:rPr>
                <w:sz w:val="26"/>
                <w:szCs w:val="26"/>
              </w:rPr>
              <w:t>парк для молоді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430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</w:p>
        </w:tc>
      </w:tr>
      <w:tr w:rsidR="00032181" w:rsidRPr="00BB4A49" w:rsidTr="005F6F01">
        <w:tc>
          <w:tcPr>
            <w:tcW w:w="709" w:type="dxa"/>
            <w:vAlign w:val="center"/>
          </w:tcPr>
          <w:p w:rsidR="00032181" w:rsidRPr="006B4053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6B4053">
              <w:rPr>
                <w:sz w:val="26"/>
                <w:szCs w:val="26"/>
                <w:lang w:val="en-US"/>
              </w:rPr>
              <w:t>56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6B4053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6B4053">
              <w:rPr>
                <w:sz w:val="26"/>
                <w:szCs w:val="26"/>
              </w:rPr>
              <w:t>Відкрити громадську пральню та хімчистку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305C84" w:rsidP="0030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Виходячи із можливостей </w:t>
            </w:r>
            <w:r>
              <w:rPr>
                <w:sz w:val="26"/>
                <w:szCs w:val="26"/>
              </w:rPr>
              <w:lastRenderedPageBreak/>
              <w:t>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</w:p>
        </w:tc>
      </w:tr>
      <w:tr w:rsidR="00032181" w:rsidRPr="00BB4A49" w:rsidTr="005F6F01">
        <w:tc>
          <w:tcPr>
            <w:tcW w:w="709" w:type="dxa"/>
            <w:vAlign w:val="center"/>
          </w:tcPr>
          <w:p w:rsidR="00032181" w:rsidRPr="00956BDA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956BDA">
              <w:rPr>
                <w:sz w:val="26"/>
                <w:szCs w:val="26"/>
                <w:lang w:val="en-US"/>
              </w:rPr>
              <w:lastRenderedPageBreak/>
              <w:t>57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956BDA" w:rsidRDefault="0003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956BDA">
              <w:rPr>
                <w:sz w:val="26"/>
                <w:szCs w:val="26"/>
              </w:rPr>
              <w:t xml:space="preserve">Зробити тротуари  по </w:t>
            </w:r>
            <w:proofErr w:type="spellStart"/>
            <w:r w:rsidRPr="00956BDA">
              <w:rPr>
                <w:sz w:val="26"/>
                <w:szCs w:val="26"/>
              </w:rPr>
              <w:t>вул.Базарній</w:t>
            </w:r>
            <w:proofErr w:type="spellEnd"/>
            <w:r w:rsidRPr="00956BDA">
              <w:rPr>
                <w:sz w:val="26"/>
                <w:szCs w:val="26"/>
              </w:rPr>
              <w:t>, Захисників України, Б. Майстренка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181" w:rsidRPr="00BB4A49" w:rsidRDefault="00032181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CB4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Частково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181" w:rsidRPr="00BB4A49" w:rsidRDefault="00032181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Внесено до Плану ремонту доріг на 2025 рік (вул</w:t>
            </w:r>
            <w:r w:rsidRPr="00D048E7">
              <w:rPr>
                <w:sz w:val="26"/>
                <w:szCs w:val="26"/>
              </w:rPr>
              <w:t>. Захисників України)</w:t>
            </w:r>
          </w:p>
        </w:tc>
      </w:tr>
      <w:tr w:rsidR="00C961AF" w:rsidRPr="00BB4A49" w:rsidTr="00537A0D">
        <w:tc>
          <w:tcPr>
            <w:tcW w:w="709" w:type="dxa"/>
            <w:vAlign w:val="center"/>
          </w:tcPr>
          <w:p w:rsidR="00C961AF" w:rsidRPr="00956BDA" w:rsidRDefault="00C961AF" w:rsidP="00935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956BDA">
              <w:rPr>
                <w:sz w:val="26"/>
                <w:szCs w:val="26"/>
              </w:rPr>
              <w:t>5</w:t>
            </w:r>
            <w:r w:rsidRPr="00956BD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956BDA" w:rsidRDefault="00C961AF" w:rsidP="007F7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956BDA">
              <w:rPr>
                <w:sz w:val="26"/>
                <w:szCs w:val="26"/>
              </w:rPr>
              <w:t>Заходи для молоді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956BDA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3B2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764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На п</w:t>
            </w:r>
            <w:r w:rsidRPr="002A5C0A">
              <w:rPr>
                <w:sz w:val="26"/>
                <w:szCs w:val="26"/>
              </w:rPr>
              <w:t>ров</w:t>
            </w:r>
            <w:r>
              <w:rPr>
                <w:sz w:val="26"/>
                <w:szCs w:val="26"/>
              </w:rPr>
              <w:t>е</w:t>
            </w:r>
            <w:r w:rsidRPr="002A5C0A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ення</w:t>
            </w:r>
            <w:r w:rsidRPr="002A5C0A">
              <w:rPr>
                <w:sz w:val="26"/>
                <w:szCs w:val="26"/>
              </w:rPr>
              <w:t xml:space="preserve"> заходів для молоді</w:t>
            </w:r>
            <w:r>
              <w:rPr>
                <w:sz w:val="26"/>
                <w:szCs w:val="26"/>
              </w:rPr>
              <w:t xml:space="preserve"> виділяються кошти з бюджету МТГ</w:t>
            </w:r>
          </w:p>
        </w:tc>
      </w:tr>
      <w:tr w:rsidR="00C961AF" w:rsidRPr="00BB4A49" w:rsidTr="00C42871">
        <w:tc>
          <w:tcPr>
            <w:tcW w:w="709" w:type="dxa"/>
            <w:vAlign w:val="center"/>
          </w:tcPr>
          <w:p w:rsidR="00C961AF" w:rsidRPr="007F79F7" w:rsidRDefault="00C961AF" w:rsidP="00935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7F79F7">
              <w:rPr>
                <w:sz w:val="26"/>
                <w:szCs w:val="26"/>
              </w:rPr>
              <w:t>5</w:t>
            </w:r>
            <w:r w:rsidRPr="007F79F7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7F79F7" w:rsidRDefault="00C961AF" w:rsidP="007F7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7F79F7">
              <w:rPr>
                <w:sz w:val="26"/>
                <w:szCs w:val="26"/>
              </w:rPr>
              <w:t>Новий спортивний інвентар у ФОК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7F79F7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3B2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42871" w:rsidP="00C42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 w:rsidRPr="00CF0315">
              <w:rPr>
                <w:sz w:val="26"/>
                <w:szCs w:val="26"/>
              </w:rPr>
              <w:t>Кожного року кошти спрямовуються на придбання спортивного обладнання</w:t>
            </w:r>
          </w:p>
        </w:tc>
      </w:tr>
      <w:tr w:rsidR="00C961AF" w:rsidRPr="00BB4A49" w:rsidTr="00560FEE">
        <w:tc>
          <w:tcPr>
            <w:tcW w:w="709" w:type="dxa"/>
            <w:vAlign w:val="center"/>
          </w:tcPr>
          <w:p w:rsidR="00C961AF" w:rsidRPr="00C975DE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C975DE"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C975DE" w:rsidRDefault="00C961AF" w:rsidP="00C97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C975DE">
              <w:rPr>
                <w:sz w:val="26"/>
                <w:szCs w:val="26"/>
              </w:rPr>
              <w:t>Заходи для молоді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C975DE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F22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764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На п</w:t>
            </w:r>
            <w:r w:rsidRPr="002A5C0A">
              <w:rPr>
                <w:sz w:val="26"/>
                <w:szCs w:val="26"/>
              </w:rPr>
              <w:t>ров</w:t>
            </w:r>
            <w:r>
              <w:rPr>
                <w:sz w:val="26"/>
                <w:szCs w:val="26"/>
              </w:rPr>
              <w:t>е</w:t>
            </w:r>
            <w:r w:rsidRPr="002A5C0A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ення</w:t>
            </w:r>
            <w:r w:rsidRPr="002A5C0A">
              <w:rPr>
                <w:sz w:val="26"/>
                <w:szCs w:val="26"/>
              </w:rPr>
              <w:t xml:space="preserve"> заходів для молоді</w:t>
            </w:r>
            <w:r>
              <w:rPr>
                <w:sz w:val="26"/>
                <w:szCs w:val="26"/>
              </w:rPr>
              <w:t xml:space="preserve"> виділяються кошти з бюджету МТГ</w:t>
            </w:r>
          </w:p>
        </w:tc>
      </w:tr>
      <w:tr w:rsidR="00C961AF" w:rsidRPr="00BB4A49" w:rsidTr="005F6F01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61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3C8" w:rsidRDefault="00D05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Створення та утримання притулку для тварин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D05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2F4C96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62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F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Асфальтування вул. Східної  в місті </w:t>
            </w:r>
            <w:proofErr w:type="spellStart"/>
            <w:r w:rsidRPr="00BB4A49">
              <w:rPr>
                <w:sz w:val="26"/>
                <w:szCs w:val="26"/>
              </w:rPr>
              <w:t>Н-Сіверський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F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D05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F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ремонту доріг на 2025 рік </w:t>
            </w:r>
          </w:p>
        </w:tc>
      </w:tr>
      <w:tr w:rsidR="00C961AF" w:rsidRPr="00BB4A49" w:rsidTr="00D06D16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</w:rPr>
              <w:t>6</w:t>
            </w:r>
            <w:r w:rsidRPr="00BB4A49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91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Асфальтування тротуару </w:t>
            </w:r>
            <w:proofErr w:type="spellStart"/>
            <w:r w:rsidRPr="00BB4A49">
              <w:rPr>
                <w:sz w:val="26"/>
                <w:szCs w:val="26"/>
              </w:rPr>
              <w:t>вул.Шевченка</w:t>
            </w:r>
            <w:proofErr w:type="spellEnd"/>
            <w:r w:rsidRPr="00BB4A4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D0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D0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Внесено до Плану ремонту доріг на 2025 рік</w:t>
            </w:r>
          </w:p>
        </w:tc>
      </w:tr>
      <w:tr w:rsidR="00C961AF" w:rsidRPr="00BB4A49" w:rsidTr="00F41F4C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64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F41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Безкоштовний туалет в центрі міста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641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F41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3"/>
              </w:tabs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Безкоштовний туалет є на </w:t>
            </w:r>
            <w:proofErr w:type="spellStart"/>
            <w:r>
              <w:rPr>
                <w:sz w:val="26"/>
                <w:szCs w:val="26"/>
              </w:rPr>
              <w:t>вул.Базарна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</w:tc>
      </w:tr>
      <w:tr w:rsidR="00C961AF" w:rsidRPr="00BB4A49" w:rsidTr="00E2071A">
        <w:tc>
          <w:tcPr>
            <w:tcW w:w="709" w:type="dxa"/>
            <w:vAlign w:val="center"/>
          </w:tcPr>
          <w:p w:rsidR="00C961AF" w:rsidRPr="00DF00B3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DF00B3">
              <w:rPr>
                <w:sz w:val="26"/>
                <w:szCs w:val="26"/>
              </w:rPr>
              <w:t>65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E3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Придбання мобільної амбулаторії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2E2225" w:rsidRDefault="00C961AF" w:rsidP="00641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  <w:r w:rsidR="00F66374">
              <w:rPr>
                <w:sz w:val="26"/>
                <w:szCs w:val="26"/>
              </w:rPr>
              <w:t>, за рахунок спонсорів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E2071A" w:rsidP="00E20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0"/>
              <w:rPr>
                <w:sz w:val="26"/>
                <w:szCs w:val="26"/>
              </w:rPr>
            </w:pPr>
            <w:r w:rsidRPr="00E2071A">
              <w:rPr>
                <w:color w:val="000000" w:themeColor="text1"/>
                <w:sz w:val="26"/>
                <w:szCs w:val="26"/>
              </w:rPr>
              <w:t>Придбання м</w:t>
            </w:r>
            <w:r w:rsidR="00F66374" w:rsidRPr="00E2071A">
              <w:rPr>
                <w:color w:val="000000" w:themeColor="text1"/>
                <w:sz w:val="26"/>
                <w:szCs w:val="26"/>
              </w:rPr>
              <w:t>ожлив</w:t>
            </w:r>
            <w:r w:rsidRPr="00E2071A">
              <w:rPr>
                <w:color w:val="000000" w:themeColor="text1"/>
                <w:sz w:val="26"/>
                <w:szCs w:val="26"/>
              </w:rPr>
              <w:t>е за коштів</w:t>
            </w:r>
            <w:r w:rsidR="00F66374" w:rsidRPr="00E2071A">
              <w:rPr>
                <w:color w:val="000000" w:themeColor="text1"/>
                <w:sz w:val="26"/>
                <w:szCs w:val="26"/>
              </w:rPr>
              <w:t xml:space="preserve"> благодійн</w:t>
            </w:r>
            <w:r>
              <w:rPr>
                <w:color w:val="000000" w:themeColor="text1"/>
                <w:sz w:val="26"/>
                <w:szCs w:val="26"/>
              </w:rPr>
              <w:t>и</w:t>
            </w:r>
            <w:r w:rsidR="00F66374" w:rsidRPr="00E2071A">
              <w:rPr>
                <w:color w:val="000000" w:themeColor="text1"/>
                <w:sz w:val="26"/>
                <w:szCs w:val="26"/>
              </w:rPr>
              <w:t>ків</w:t>
            </w:r>
          </w:p>
        </w:tc>
      </w:tr>
      <w:tr w:rsidR="00C961AF" w:rsidRPr="00BB4A49" w:rsidTr="005F6F01">
        <w:tc>
          <w:tcPr>
            <w:tcW w:w="709" w:type="dxa"/>
            <w:vAlign w:val="center"/>
          </w:tcPr>
          <w:p w:rsidR="00C961AF" w:rsidRPr="00DF00B3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DF00B3"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Роздільний збір сміття, компостування органічних відходів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4B2C59" w:rsidP="004B2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Частково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F4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Впроваджується, стоїть 6 контейнерів для </w:t>
            </w:r>
            <w:proofErr w:type="spellStart"/>
            <w:r>
              <w:rPr>
                <w:sz w:val="26"/>
                <w:szCs w:val="26"/>
              </w:rPr>
              <w:t>папіру</w:t>
            </w:r>
            <w:proofErr w:type="spellEnd"/>
          </w:p>
        </w:tc>
      </w:tr>
      <w:tr w:rsidR="00C961AF" w:rsidRPr="00BB4A49" w:rsidTr="00D30C5E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</w:rPr>
              <w:t>6</w:t>
            </w:r>
            <w:r w:rsidRPr="00BB4A4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D3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Ремонт тротуарів по вул. Шевченка та Князя Ігоря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8C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F4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Внесено до Плану ремонту доріг на 2025 рік (вул</w:t>
            </w:r>
            <w:r w:rsidRPr="00D048E7">
              <w:rPr>
                <w:sz w:val="26"/>
                <w:szCs w:val="26"/>
              </w:rPr>
              <w:t xml:space="preserve">. </w:t>
            </w:r>
            <w:r w:rsidRPr="00BB4A49">
              <w:rPr>
                <w:sz w:val="26"/>
                <w:szCs w:val="26"/>
              </w:rPr>
              <w:t>Шевченка</w:t>
            </w:r>
            <w:r w:rsidRPr="00D048E7">
              <w:rPr>
                <w:sz w:val="26"/>
                <w:szCs w:val="26"/>
              </w:rPr>
              <w:t>)</w:t>
            </w:r>
          </w:p>
        </w:tc>
      </w:tr>
      <w:tr w:rsidR="00C961AF" w:rsidRPr="00BB4A49" w:rsidTr="006623F3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</w:rPr>
              <w:t>6</w:t>
            </w:r>
            <w:r w:rsidRPr="00BB4A49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D3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Ремонт тротуару по вул. Козацька, Базарна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410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66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C961AF" w:rsidRPr="00BB4A49" w:rsidTr="006623F3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</w:rPr>
              <w:t>6</w:t>
            </w:r>
            <w:r w:rsidRPr="00BB4A49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91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Асфальтне покриття вул. Чернігівська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410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66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ремонту доріг на 2025 рік </w:t>
            </w:r>
          </w:p>
        </w:tc>
      </w:tr>
      <w:tr w:rsidR="00C961AF" w:rsidRPr="00BB4A49" w:rsidTr="006F7A34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70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6E3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Встановити сонячні батареї на громадських будівлях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6F7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6E3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Надано потребу Новгород-Сіверській РВА на встановлення сонячних панелей на </w:t>
            </w:r>
            <w:proofErr w:type="spellStart"/>
            <w:r>
              <w:rPr>
                <w:sz w:val="26"/>
                <w:szCs w:val="26"/>
              </w:rPr>
              <w:t>адмінбудівлі</w:t>
            </w:r>
            <w:proofErr w:type="spellEnd"/>
            <w:r>
              <w:rPr>
                <w:sz w:val="26"/>
                <w:szCs w:val="26"/>
              </w:rPr>
              <w:t xml:space="preserve"> громади (ЦМЛ, ЦПМСД, міський будинок культури, «Дзвіночок», </w:t>
            </w:r>
            <w:proofErr w:type="spellStart"/>
            <w:r>
              <w:rPr>
                <w:sz w:val="26"/>
                <w:szCs w:val="26"/>
              </w:rPr>
              <w:t>адмінбудівля</w:t>
            </w:r>
            <w:proofErr w:type="spellEnd"/>
            <w:r>
              <w:rPr>
                <w:sz w:val="26"/>
                <w:szCs w:val="26"/>
              </w:rPr>
              <w:t xml:space="preserve"> відділу освіти, міська рада)</w:t>
            </w:r>
          </w:p>
        </w:tc>
      </w:tr>
      <w:tr w:rsidR="00C961AF" w:rsidRPr="00BB4A49" w:rsidTr="009134A2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71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91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Капітальний ремонт по </w:t>
            </w:r>
            <w:proofErr w:type="spellStart"/>
            <w:r w:rsidRPr="00BB4A49">
              <w:rPr>
                <w:sz w:val="26"/>
                <w:szCs w:val="26"/>
              </w:rPr>
              <w:t>вул.Базарна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410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91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Буде </w:t>
            </w:r>
            <w:r>
              <w:rPr>
                <w:sz w:val="26"/>
                <w:szCs w:val="26"/>
              </w:rPr>
              <w:t xml:space="preserve"> визначено перелік доріг, де  </w:t>
            </w:r>
            <w:proofErr w:type="spellStart"/>
            <w:r>
              <w:rPr>
                <w:sz w:val="26"/>
                <w:szCs w:val="26"/>
                <w:lang w:val="ru-RU"/>
              </w:rPr>
              <w:t>проводитиметься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ремонт (при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громади)</w:t>
            </w:r>
          </w:p>
        </w:tc>
      </w:tr>
      <w:tr w:rsidR="00C961AF" w:rsidRPr="00BB4A49" w:rsidTr="00783046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72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783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Зробити розмітку доріг та підсвічування пішохідних переходів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410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BF67ED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73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F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Збільшити видатки на ремонт</w:t>
            </w:r>
            <w:r>
              <w:rPr>
                <w:sz w:val="26"/>
                <w:szCs w:val="26"/>
              </w:rPr>
              <w:t xml:space="preserve"> доріг </w:t>
            </w:r>
            <w:r w:rsidRPr="00BB4A49">
              <w:rPr>
                <w:sz w:val="26"/>
                <w:szCs w:val="26"/>
              </w:rPr>
              <w:t xml:space="preserve"> та тротуарів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1D2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C5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</w:t>
            </w:r>
          </w:p>
        </w:tc>
      </w:tr>
      <w:tr w:rsidR="00C961AF" w:rsidRPr="00BB4A49" w:rsidTr="00BF67ED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74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F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proofErr w:type="spellStart"/>
            <w:r w:rsidRPr="00BB4A49">
              <w:rPr>
                <w:sz w:val="26"/>
                <w:szCs w:val="26"/>
              </w:rPr>
              <w:t>Прихисток</w:t>
            </w:r>
            <w:proofErr w:type="spellEnd"/>
            <w:r w:rsidRPr="00BB4A49">
              <w:rPr>
                <w:sz w:val="26"/>
                <w:szCs w:val="26"/>
              </w:rPr>
              <w:t xml:space="preserve"> для безхатніх тварин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1D2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Виходячи із можливостей </w:t>
            </w:r>
            <w:r>
              <w:rPr>
                <w:sz w:val="26"/>
                <w:szCs w:val="26"/>
              </w:rPr>
              <w:lastRenderedPageBreak/>
              <w:t>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F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BF67ED">
        <w:trPr>
          <w:trHeight w:val="381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lastRenderedPageBreak/>
              <w:t>75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F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Збільшити видатки на ремонт доріг та тротуарів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1D2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C5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</w:t>
            </w:r>
          </w:p>
        </w:tc>
      </w:tr>
      <w:tr w:rsidR="00C961AF" w:rsidRPr="00BB4A49" w:rsidTr="008446DA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76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F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Придбання спеціалізованої техніки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F0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8446DA" w:rsidP="00844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 або за рахунок коштів спонсорів</w:t>
            </w:r>
          </w:p>
        </w:tc>
      </w:tr>
      <w:tr w:rsidR="00C961AF" w:rsidRPr="00BB4A49" w:rsidTr="008446DA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77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F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Облаштування громадських просторів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F0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8446DA" w:rsidP="00844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 або за рахунок коштів спонсорів</w:t>
            </w:r>
          </w:p>
        </w:tc>
      </w:tr>
      <w:tr w:rsidR="00C961AF" w:rsidRPr="00BB4A49" w:rsidTr="007C3402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78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7C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Будівництво водопроводу по </w:t>
            </w:r>
            <w:proofErr w:type="spellStart"/>
            <w:r w:rsidRPr="00BB4A49">
              <w:rPr>
                <w:sz w:val="26"/>
                <w:szCs w:val="26"/>
              </w:rPr>
              <w:t>вул.Будівельників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F0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AE1ECA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  <w:lang w:val="en-US"/>
              </w:rPr>
              <w:t>7</w:t>
            </w:r>
            <w:r w:rsidRPr="00BB4A49">
              <w:rPr>
                <w:sz w:val="26"/>
                <w:szCs w:val="26"/>
              </w:rPr>
              <w:t>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740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Косметичний ремонт 1 поверху УСЗН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F0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AE1ECA" w:rsidP="00AE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</w:t>
            </w:r>
          </w:p>
        </w:tc>
      </w:tr>
      <w:tr w:rsidR="00C961AF" w:rsidRPr="00BB4A49" w:rsidTr="008A7125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  <w:lang w:val="en-US"/>
              </w:rPr>
              <w:t>8</w:t>
            </w:r>
            <w:r w:rsidRPr="00BB4A49">
              <w:rPr>
                <w:sz w:val="26"/>
                <w:szCs w:val="26"/>
              </w:rPr>
              <w:t>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8A7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Зробити огорожі тим, хто не може це зробити  хоча</w:t>
            </w:r>
            <w:r>
              <w:rPr>
                <w:sz w:val="26"/>
                <w:szCs w:val="26"/>
              </w:rPr>
              <w:t xml:space="preserve"> </w:t>
            </w:r>
            <w:r w:rsidRPr="00BB4A49">
              <w:rPr>
                <w:sz w:val="26"/>
                <w:szCs w:val="26"/>
              </w:rPr>
              <w:t>б у центрі міста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302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3A52A2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  <w:lang w:val="en-US"/>
              </w:rPr>
              <w:t>8</w:t>
            </w:r>
            <w:r w:rsidRPr="00BB4A49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A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Капремонт мосту, що сполучає вул. Козацька, Молодіжна та Весняна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E93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E93624" w:rsidRDefault="00C961AF" w:rsidP="00CF0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Проводиться поточний ремонт мосту</w:t>
            </w:r>
          </w:p>
        </w:tc>
      </w:tr>
      <w:tr w:rsidR="00C961AF" w:rsidRPr="00BB4A49" w:rsidTr="003A52A2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  <w:lang w:val="en-US"/>
              </w:rPr>
              <w:t>8</w:t>
            </w:r>
            <w:r w:rsidRPr="00BB4A49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A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Встановити урни для сміття у центрі міста 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38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Біля торгівельних точок повинні бути</w:t>
            </w:r>
            <w:r w:rsidRPr="00BB4A4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BB4A49">
              <w:rPr>
                <w:sz w:val="26"/>
                <w:szCs w:val="26"/>
              </w:rPr>
              <w:t>станов</w:t>
            </w:r>
            <w:r>
              <w:rPr>
                <w:sz w:val="26"/>
                <w:szCs w:val="26"/>
              </w:rPr>
              <w:t>лені</w:t>
            </w:r>
            <w:r w:rsidRPr="00BB4A49">
              <w:rPr>
                <w:sz w:val="26"/>
                <w:szCs w:val="26"/>
              </w:rPr>
              <w:t xml:space="preserve"> урни для сміття</w:t>
            </w:r>
          </w:p>
        </w:tc>
      </w:tr>
      <w:tr w:rsidR="00C961AF" w:rsidRPr="00BB4A49" w:rsidTr="00020918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  <w:lang w:val="en-US"/>
              </w:rPr>
              <w:t>8</w:t>
            </w:r>
            <w:r w:rsidRPr="00BB4A49">
              <w:rPr>
                <w:sz w:val="26"/>
                <w:szCs w:val="26"/>
              </w:rPr>
              <w:t>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A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Виділити кошти на ремонт покриття бігових доріжок на стадіоні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06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020918" w:rsidP="0002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3"/>
              </w:tabs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 або за рахунок коштів спонсорів</w:t>
            </w:r>
          </w:p>
        </w:tc>
      </w:tr>
      <w:tr w:rsidR="00C961AF" w:rsidRPr="00BB4A49" w:rsidTr="005F6F01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  <w:lang w:val="en-US"/>
              </w:rPr>
              <w:lastRenderedPageBreak/>
              <w:t>8</w:t>
            </w:r>
            <w:r w:rsidRPr="00BB4A49">
              <w:rPr>
                <w:sz w:val="26"/>
                <w:szCs w:val="26"/>
              </w:rPr>
              <w:t>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Встановити «Лежачі поліцейські» вул. Шевченка, Вокзальна на відрізках доріг, де  відбувається зсув </w:t>
            </w:r>
            <w:proofErr w:type="spellStart"/>
            <w:r w:rsidRPr="00BB4A49">
              <w:rPr>
                <w:sz w:val="26"/>
                <w:szCs w:val="26"/>
              </w:rPr>
              <w:t>грунту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063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E10F94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85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A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proofErr w:type="spellStart"/>
            <w:r w:rsidRPr="00BB4A49">
              <w:rPr>
                <w:sz w:val="26"/>
                <w:szCs w:val="26"/>
                <w:lang w:val="ru-RU"/>
              </w:rPr>
              <w:t>Кошти</w:t>
            </w:r>
            <w:proofErr w:type="spellEnd"/>
            <w:r w:rsidRPr="00BB4A49">
              <w:rPr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BB4A49">
              <w:rPr>
                <w:sz w:val="26"/>
                <w:szCs w:val="26"/>
                <w:lang w:val="ru-RU"/>
              </w:rPr>
              <w:t>боротьбу</w:t>
            </w:r>
            <w:proofErr w:type="spellEnd"/>
            <w:r w:rsidRPr="00BB4A49">
              <w:rPr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BB4A49">
              <w:rPr>
                <w:sz w:val="26"/>
                <w:szCs w:val="26"/>
                <w:lang w:val="ru-RU"/>
              </w:rPr>
              <w:t>борщевником</w:t>
            </w:r>
            <w:proofErr w:type="spellEnd"/>
            <w:r w:rsidRPr="00BB4A49">
              <w:rPr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BB4A49">
              <w:rPr>
                <w:sz w:val="26"/>
                <w:szCs w:val="26"/>
                <w:lang w:val="ru-RU"/>
              </w:rPr>
              <w:t>амброзією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42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E10F94" w:rsidP="00E1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</w:t>
            </w:r>
          </w:p>
        </w:tc>
      </w:tr>
      <w:tr w:rsidR="00C961AF" w:rsidRPr="00BB4A49" w:rsidTr="00E10F94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86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A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Ремонт покриття біля будинку культури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42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E10F94" w:rsidP="00E1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</w:t>
            </w:r>
          </w:p>
        </w:tc>
      </w:tr>
      <w:tr w:rsidR="00C961AF" w:rsidRPr="00BB4A49" w:rsidTr="009F6343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87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9F6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Розчищення спуску по </w:t>
            </w:r>
            <w:proofErr w:type="spellStart"/>
            <w:r w:rsidRPr="00BB4A49">
              <w:rPr>
                <w:sz w:val="26"/>
                <w:szCs w:val="26"/>
              </w:rPr>
              <w:t>вул.Слобідська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7115A" w:rsidP="00C71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 частково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2F74BF" w:rsidP="002F7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Частково проводилась обрізка гілок, вирубка чагарників</w:t>
            </w:r>
          </w:p>
        </w:tc>
      </w:tr>
      <w:tr w:rsidR="00C961AF" w:rsidRPr="00BB4A49" w:rsidTr="00020918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en-US"/>
              </w:rPr>
            </w:pPr>
            <w:r w:rsidRPr="00BB4A49">
              <w:rPr>
                <w:sz w:val="26"/>
                <w:szCs w:val="26"/>
                <w:lang w:val="en-US"/>
              </w:rPr>
              <w:t>88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990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Завершити благоустрій скверу «Галявина казок»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862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020918" w:rsidP="0002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 або за рахунок коштів спонсорів</w:t>
            </w:r>
          </w:p>
        </w:tc>
      </w:tr>
      <w:tr w:rsidR="00C961AF" w:rsidRPr="00BB4A49" w:rsidTr="00936BCE">
        <w:tc>
          <w:tcPr>
            <w:tcW w:w="709" w:type="dxa"/>
            <w:vAlign w:val="center"/>
          </w:tcPr>
          <w:p w:rsidR="00C961AF" w:rsidRPr="00BB4A49" w:rsidRDefault="00C961AF" w:rsidP="009D2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89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07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Зробити тротуари в місті пристосованими для мало мобільних груп населення та людей похилого віку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936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7A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5"/>
              </w:tabs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Проводився к</w:t>
            </w:r>
            <w:r w:rsidRPr="00CD0224">
              <w:rPr>
                <w:sz w:val="26"/>
                <w:szCs w:val="26"/>
              </w:rPr>
              <w:t xml:space="preserve">апітальний ремонт частини тротуару по </w:t>
            </w:r>
            <w:proofErr w:type="spellStart"/>
            <w:r w:rsidRPr="00CD0224">
              <w:rPr>
                <w:sz w:val="26"/>
                <w:szCs w:val="26"/>
              </w:rPr>
              <w:t>вул</w:t>
            </w:r>
            <w:r>
              <w:rPr>
                <w:sz w:val="26"/>
                <w:szCs w:val="26"/>
              </w:rPr>
              <w:t>.</w:t>
            </w:r>
            <w:r w:rsidRPr="00CD0224">
              <w:rPr>
                <w:sz w:val="26"/>
                <w:szCs w:val="26"/>
              </w:rPr>
              <w:t>Шевченка</w:t>
            </w:r>
            <w:proofErr w:type="spellEnd"/>
            <w:r>
              <w:rPr>
                <w:sz w:val="26"/>
                <w:szCs w:val="26"/>
              </w:rPr>
              <w:t xml:space="preserve"> з урахуванням потреб</w:t>
            </w:r>
            <w:r w:rsidRPr="00BB4A49">
              <w:rPr>
                <w:sz w:val="26"/>
                <w:szCs w:val="26"/>
              </w:rPr>
              <w:t xml:space="preserve"> мало мобільних груп населення та людей похилого віку</w:t>
            </w:r>
            <w:r>
              <w:rPr>
                <w:sz w:val="26"/>
                <w:szCs w:val="26"/>
              </w:rPr>
              <w:t xml:space="preserve">. У подальшому ці потреби також будуть </w:t>
            </w:r>
            <w:r w:rsidR="007A28E1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раховуватись.</w:t>
            </w:r>
          </w:p>
        </w:tc>
      </w:tr>
      <w:tr w:rsidR="00C961AF" w:rsidRPr="00BB4A49" w:rsidTr="00020918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07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Створення зони відпочинку на «Галявині казок»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57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020918" w:rsidP="0002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 або за рахунок коштів спонсорів</w:t>
            </w:r>
          </w:p>
        </w:tc>
      </w:tr>
      <w:tr w:rsidR="00C961AF" w:rsidRPr="00BB4A49" w:rsidTr="00020918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07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Встановити площадки для проведення дозвілля дітей (</w:t>
            </w:r>
            <w:proofErr w:type="spellStart"/>
            <w:r w:rsidRPr="00BB4A49">
              <w:rPr>
                <w:sz w:val="26"/>
                <w:szCs w:val="26"/>
              </w:rPr>
              <w:t>скейт</w:t>
            </w:r>
            <w:proofErr w:type="spellEnd"/>
            <w:r w:rsidRPr="00BB4A49">
              <w:rPr>
                <w:sz w:val="26"/>
                <w:szCs w:val="26"/>
              </w:rPr>
              <w:t xml:space="preserve"> парк)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57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020918" w:rsidP="0002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 або за рахунок коштів спонсорів</w:t>
            </w:r>
          </w:p>
        </w:tc>
      </w:tr>
      <w:tr w:rsidR="00C961AF" w:rsidRPr="00BB4A49" w:rsidTr="00020918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07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Проводити об пилку гілок дерев вздовж доріг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020918" w:rsidP="00020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Проводиться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Балансоутримувачі</w:t>
            </w:r>
            <w:proofErr w:type="spellEnd"/>
            <w:r>
              <w:rPr>
                <w:sz w:val="26"/>
                <w:szCs w:val="26"/>
              </w:rPr>
              <w:t xml:space="preserve"> проводять самі, у громаді – працівники з благоустрою</w:t>
            </w:r>
          </w:p>
        </w:tc>
      </w:tr>
      <w:tr w:rsidR="00C961AF" w:rsidRPr="00BB4A49" w:rsidTr="000079F0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93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07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Заборонити громадянам висаджувати дерева на вулиці перед будинком під лінями електропередач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510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510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 «Про благоустрій населених пунктів»</w:t>
            </w:r>
          </w:p>
        </w:tc>
      </w:tr>
      <w:tr w:rsidR="00C961AF" w:rsidRPr="00BB4A49" w:rsidTr="00185EA2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Практикувати штрафи за неналежне утримання тварин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185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Нацполіція</w:t>
            </w:r>
            <w:proofErr w:type="spellEnd"/>
          </w:p>
        </w:tc>
      </w:tr>
      <w:tr w:rsidR="00C961AF" w:rsidRPr="00BB4A49" w:rsidTr="007C3402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7C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Придбання автомобіля для будинку культури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2E2225" w:rsidRDefault="00C961AF" w:rsidP="008D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7C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брак коштів у бюджеті громади</w:t>
            </w:r>
          </w:p>
        </w:tc>
      </w:tr>
      <w:tr w:rsidR="00C961AF" w:rsidRPr="00BB4A49" w:rsidTr="005F6F01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Здійснити ремонт та модернізацію системи водопостачання (слабкий тиск у мережі водопостачання </w:t>
            </w:r>
            <w:proofErr w:type="spellStart"/>
            <w:r w:rsidRPr="00BB4A49">
              <w:rPr>
                <w:sz w:val="26"/>
                <w:szCs w:val="26"/>
              </w:rPr>
              <w:t>вул.Купців</w:t>
            </w:r>
            <w:proofErr w:type="spellEnd"/>
            <w:r w:rsidRPr="00BB4A49">
              <w:rPr>
                <w:sz w:val="26"/>
                <w:szCs w:val="26"/>
              </w:rPr>
              <w:t xml:space="preserve"> Сорокіних та </w:t>
            </w:r>
            <w:proofErr w:type="spellStart"/>
            <w:r w:rsidRPr="00BB4A49">
              <w:rPr>
                <w:sz w:val="26"/>
                <w:szCs w:val="26"/>
              </w:rPr>
              <w:t>Акуленка</w:t>
            </w:r>
            <w:proofErr w:type="spellEnd"/>
            <w:r w:rsidRPr="00BB4A49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67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37645D">
        <w:trPr>
          <w:trHeight w:val="654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EF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Ремонт доріг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5A3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5A3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C961AF" w:rsidRPr="00BB4A49" w:rsidTr="00B11954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C2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Облаштувати вбиральню в центрі міста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EC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11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Безкоштовний туалет на </w:t>
            </w:r>
            <w:proofErr w:type="spellStart"/>
            <w:r>
              <w:rPr>
                <w:sz w:val="26"/>
                <w:szCs w:val="26"/>
              </w:rPr>
              <w:t>вул.Базарна</w:t>
            </w:r>
            <w:proofErr w:type="spellEnd"/>
            <w:r>
              <w:rPr>
                <w:sz w:val="26"/>
                <w:szCs w:val="26"/>
              </w:rPr>
              <w:t xml:space="preserve">, платний – модульна вбиральня на ринку </w:t>
            </w:r>
          </w:p>
        </w:tc>
      </w:tr>
      <w:tr w:rsidR="00C961AF" w:rsidRPr="00BB4A49" w:rsidTr="00990BED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99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E81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Зробити дитячий майданчик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533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990BED" w:rsidP="00990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 або за рахунок коштів спонсорів</w:t>
            </w:r>
          </w:p>
        </w:tc>
      </w:tr>
      <w:tr w:rsidR="00C961AF" w:rsidRPr="00BB4A49" w:rsidTr="00D7064D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D70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Створити притулок для безпритульних тварин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533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857645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857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Капітальний ремонт залізного мосту, що поєднує вул. Успенська та Зелена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CF0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E93624" w:rsidRDefault="00C961AF" w:rsidP="00F70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Проводиться поточний ремонт мосту</w:t>
            </w:r>
          </w:p>
        </w:tc>
      </w:tr>
      <w:tr w:rsidR="00C961AF" w:rsidRPr="00BB4A49" w:rsidTr="003B152B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B1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Притулок для тварин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533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Виходячи із можливостей </w:t>
            </w:r>
            <w:r>
              <w:rPr>
                <w:sz w:val="26"/>
                <w:szCs w:val="26"/>
              </w:rPr>
              <w:lastRenderedPageBreak/>
              <w:t>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990BED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103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990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Гарний, чистий туалет у центрі міста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Безкоштовний туалет на </w:t>
            </w:r>
            <w:proofErr w:type="spellStart"/>
            <w:r>
              <w:rPr>
                <w:sz w:val="26"/>
                <w:szCs w:val="26"/>
              </w:rPr>
              <w:t>вул.Базарна</w:t>
            </w:r>
            <w:proofErr w:type="spellEnd"/>
            <w:r>
              <w:rPr>
                <w:sz w:val="26"/>
                <w:szCs w:val="26"/>
              </w:rPr>
              <w:t xml:space="preserve">, платний – модульна вбиральня на ринку </w:t>
            </w:r>
          </w:p>
        </w:tc>
      </w:tr>
      <w:tr w:rsidR="00C961AF" w:rsidRPr="00BB4A49" w:rsidTr="001A15AA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1A1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Громадська вбиральня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Безкоштовний туалет на </w:t>
            </w:r>
            <w:proofErr w:type="spellStart"/>
            <w:r>
              <w:rPr>
                <w:sz w:val="26"/>
                <w:szCs w:val="26"/>
              </w:rPr>
              <w:t>вул.Базарна</w:t>
            </w:r>
            <w:proofErr w:type="spellEnd"/>
            <w:r>
              <w:rPr>
                <w:sz w:val="26"/>
                <w:szCs w:val="26"/>
              </w:rPr>
              <w:t xml:space="preserve">, платний – модульна вбиральня на ринку </w:t>
            </w:r>
          </w:p>
        </w:tc>
      </w:tr>
      <w:tr w:rsidR="00C961AF" w:rsidRPr="00BB4A49" w:rsidTr="005D62AA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C2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Відбудова гімназії ім. К.Д. Ушинського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5D6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Гімназія ім. К.Д. Ушинського фінансується з обласного бюджету</w:t>
            </w:r>
          </w:p>
        </w:tc>
      </w:tr>
      <w:tr w:rsidR="00C961AF" w:rsidRPr="00BB4A49" w:rsidTr="00911F90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91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Капітальний ремонт будівлі та даху міського будинку культури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04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AB4550">
        <w:trPr>
          <w:trHeight w:val="615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AB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Прибрати дерева навколо пам’ятника Ярославні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E44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AB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Залучення спеціалістів відповідної кваліфікації</w:t>
            </w:r>
          </w:p>
        </w:tc>
      </w:tr>
      <w:tr w:rsidR="00C961AF" w:rsidRPr="00BB4A49" w:rsidTr="00D15F17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D15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Відремонтувати частину дороги по </w:t>
            </w:r>
            <w:proofErr w:type="spellStart"/>
            <w:r w:rsidRPr="00BB4A49">
              <w:rPr>
                <w:sz w:val="26"/>
                <w:szCs w:val="26"/>
              </w:rPr>
              <w:t>вул.Ярославни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345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611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C961AF" w:rsidRPr="00BB4A49" w:rsidTr="0070179A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109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701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Облаштування території біля приміщення </w:t>
            </w:r>
            <w:proofErr w:type="spellStart"/>
            <w:r w:rsidRPr="00BB4A49">
              <w:rPr>
                <w:sz w:val="26"/>
                <w:szCs w:val="26"/>
              </w:rPr>
              <w:t>ЦНАПу</w:t>
            </w:r>
            <w:proofErr w:type="spellEnd"/>
            <w:r w:rsidRPr="00BB4A49">
              <w:rPr>
                <w:sz w:val="26"/>
                <w:szCs w:val="26"/>
              </w:rPr>
              <w:t>, УСЗН зоною очікування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A4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423879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423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Створити притулок для тварин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A4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423879">
        <w:trPr>
          <w:trHeight w:val="972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423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Прийняти програму, яка передбачає стерилізацію безпритульних тварин у громаді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6E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6E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буде прийнята</w:t>
            </w:r>
          </w:p>
        </w:tc>
      </w:tr>
      <w:tr w:rsidR="00C961AF" w:rsidRPr="00BB4A49" w:rsidTr="00423879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423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Забезпечення міської ради системою </w:t>
            </w:r>
            <w:r w:rsidRPr="00BB4A49">
              <w:rPr>
                <w:sz w:val="26"/>
                <w:szCs w:val="26"/>
              </w:rPr>
              <w:lastRenderedPageBreak/>
              <w:t>електронного голосування ГОЛОС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F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Виходячи із </w:t>
            </w:r>
            <w:r>
              <w:rPr>
                <w:sz w:val="26"/>
                <w:szCs w:val="26"/>
              </w:rPr>
              <w:lastRenderedPageBreak/>
              <w:t>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5F6F01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113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Допомога ЗСУ, НГУ, ПС та ін.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Допомога надається постійно</w:t>
            </w:r>
          </w:p>
        </w:tc>
      </w:tr>
      <w:tr w:rsidR="00C961AF" w:rsidRPr="00BB4A49" w:rsidTr="001104C8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Облаштування стоматологічного кабінету Н</w:t>
            </w:r>
            <w:r>
              <w:rPr>
                <w:sz w:val="26"/>
                <w:szCs w:val="26"/>
              </w:rPr>
              <w:t>овгород</w:t>
            </w:r>
            <w:r w:rsidRPr="00BB4A49">
              <w:rPr>
                <w:sz w:val="26"/>
                <w:szCs w:val="26"/>
              </w:rPr>
              <w:t>-Сіверської ЦМЛ необхідним обладнанням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B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110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Фінансування проводиться за рахунок коштів НСЗУ</w:t>
            </w:r>
          </w:p>
        </w:tc>
      </w:tr>
      <w:tr w:rsidR="00C961AF" w:rsidRPr="00BB4A49" w:rsidTr="00C53140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C53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Малий тиск води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68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5D62AA">
        <w:trPr>
          <w:trHeight w:val="481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5D6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Дорожнє покриття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05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64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C961AF" w:rsidRPr="00BB4A49" w:rsidTr="00F95A5D">
        <w:trPr>
          <w:trHeight w:val="520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F95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proofErr w:type="spellStart"/>
            <w:r w:rsidRPr="00BB4A49">
              <w:rPr>
                <w:sz w:val="26"/>
                <w:szCs w:val="26"/>
              </w:rPr>
              <w:t>Грейдерування</w:t>
            </w:r>
            <w:proofErr w:type="spellEnd"/>
            <w:r w:rsidRPr="00BB4A49">
              <w:rPr>
                <w:sz w:val="26"/>
                <w:szCs w:val="26"/>
              </w:rPr>
              <w:t xml:space="preserve"> або досипка </w:t>
            </w:r>
            <w:proofErr w:type="spellStart"/>
            <w:r w:rsidRPr="00BB4A49">
              <w:rPr>
                <w:sz w:val="26"/>
                <w:szCs w:val="26"/>
              </w:rPr>
              <w:t>щебня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05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64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ремонту доріг на 2025 рік</w:t>
            </w:r>
          </w:p>
        </w:tc>
      </w:tr>
      <w:tr w:rsidR="00C961AF" w:rsidRPr="00BB4A49" w:rsidTr="003415C6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4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Збудувати в місті громадську вбиральню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054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Безкоштовний туалет на </w:t>
            </w:r>
            <w:proofErr w:type="spellStart"/>
            <w:r>
              <w:rPr>
                <w:sz w:val="26"/>
                <w:szCs w:val="26"/>
              </w:rPr>
              <w:t>вул.Базарна</w:t>
            </w:r>
            <w:proofErr w:type="spellEnd"/>
            <w:r>
              <w:rPr>
                <w:sz w:val="26"/>
                <w:szCs w:val="26"/>
              </w:rPr>
              <w:t xml:space="preserve">, платний – модульна вбиральня на ринку </w:t>
            </w:r>
          </w:p>
        </w:tc>
      </w:tr>
      <w:tr w:rsidR="00C961AF" w:rsidRPr="00BB4A49" w:rsidTr="006834AD">
        <w:trPr>
          <w:trHeight w:val="885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119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76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proofErr w:type="spellStart"/>
            <w:r w:rsidRPr="00BB4A49">
              <w:rPr>
                <w:sz w:val="26"/>
                <w:szCs w:val="26"/>
              </w:rPr>
              <w:t>Скейт</w:t>
            </w:r>
            <w:proofErr w:type="spellEnd"/>
            <w:r w:rsidRPr="00BB4A49">
              <w:rPr>
                <w:sz w:val="26"/>
                <w:szCs w:val="26"/>
              </w:rPr>
              <w:t xml:space="preserve"> парк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3764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6834AD" w:rsidP="00683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3"/>
                <w:tab w:val="left" w:pos="50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При </w:t>
            </w:r>
            <w:proofErr w:type="spellStart"/>
            <w:r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коштів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бюджет</w:t>
            </w:r>
            <w:r>
              <w:rPr>
                <w:sz w:val="26"/>
                <w:szCs w:val="26"/>
              </w:rPr>
              <w:t>і громади або за рахунок коштів спонсорів</w:t>
            </w:r>
          </w:p>
        </w:tc>
      </w:tr>
      <w:tr w:rsidR="00C961AF" w:rsidRPr="00BB4A49" w:rsidTr="000C7574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C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Відчинити дитяче кафе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BA6B41" w:rsidP="00BA6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110C70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110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Зробити з’їзди з тротуарів для мало мобільних груп населення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5"/>
              </w:tabs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Проводився к</w:t>
            </w:r>
            <w:r w:rsidRPr="00CD0224">
              <w:rPr>
                <w:sz w:val="26"/>
                <w:szCs w:val="26"/>
              </w:rPr>
              <w:t xml:space="preserve">апітальний ремонт частини тротуару по </w:t>
            </w:r>
            <w:proofErr w:type="spellStart"/>
            <w:r w:rsidRPr="00CD0224">
              <w:rPr>
                <w:sz w:val="26"/>
                <w:szCs w:val="26"/>
              </w:rPr>
              <w:t>вул</w:t>
            </w:r>
            <w:r>
              <w:rPr>
                <w:sz w:val="26"/>
                <w:szCs w:val="26"/>
              </w:rPr>
              <w:t>.</w:t>
            </w:r>
            <w:r w:rsidRPr="00CD0224">
              <w:rPr>
                <w:sz w:val="26"/>
                <w:szCs w:val="26"/>
              </w:rPr>
              <w:t>Шевченка</w:t>
            </w:r>
            <w:proofErr w:type="spellEnd"/>
            <w:r>
              <w:rPr>
                <w:sz w:val="26"/>
                <w:szCs w:val="26"/>
              </w:rPr>
              <w:t xml:space="preserve"> з урахуванням потреб</w:t>
            </w:r>
            <w:r w:rsidRPr="00BB4A49">
              <w:rPr>
                <w:sz w:val="26"/>
                <w:szCs w:val="26"/>
              </w:rPr>
              <w:t xml:space="preserve"> мало мобільних груп населення та </w:t>
            </w:r>
            <w:r w:rsidRPr="00BB4A49">
              <w:rPr>
                <w:sz w:val="26"/>
                <w:szCs w:val="26"/>
              </w:rPr>
              <w:lastRenderedPageBreak/>
              <w:t>людей похилого віку</w:t>
            </w:r>
            <w:r>
              <w:rPr>
                <w:sz w:val="26"/>
                <w:szCs w:val="26"/>
              </w:rPr>
              <w:t>. У подальшому ці потреби також будуть ураховуватись.</w:t>
            </w:r>
          </w:p>
        </w:tc>
      </w:tr>
      <w:tr w:rsidR="00C961AF" w:rsidRPr="00BB4A49" w:rsidTr="005F6F01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122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Налагодження автобусного сполучення у місті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Відсутність водія</w:t>
            </w:r>
          </w:p>
        </w:tc>
      </w:tr>
      <w:tr w:rsidR="00C961AF" w:rsidRPr="00BB4A49" w:rsidTr="000615CB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B3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Своєчасний догляд за міськими дорогами у зимовий час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06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06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Піщано-сольову суміш заготовлено у достатній кількості</w:t>
            </w:r>
          </w:p>
        </w:tc>
      </w:tr>
      <w:tr w:rsidR="00C961AF" w:rsidRPr="00BB4A49" w:rsidTr="00437DEE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 xml:space="preserve">Прийняти рішення про заборону зупинки транспортних засобів по </w:t>
            </w:r>
            <w:proofErr w:type="spellStart"/>
            <w:r w:rsidRPr="00BB4A49">
              <w:rPr>
                <w:sz w:val="26"/>
                <w:szCs w:val="26"/>
              </w:rPr>
              <w:t>вул.Губернській</w:t>
            </w:r>
            <w:proofErr w:type="spellEnd"/>
            <w:r w:rsidRPr="00BB4A49">
              <w:rPr>
                <w:sz w:val="26"/>
                <w:szCs w:val="26"/>
              </w:rPr>
              <w:t xml:space="preserve"> та Князя </w:t>
            </w:r>
            <w:proofErr w:type="spellStart"/>
            <w:r w:rsidRPr="00BB4A49">
              <w:rPr>
                <w:sz w:val="26"/>
                <w:szCs w:val="26"/>
              </w:rPr>
              <w:t>Ігора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7D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43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43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2"/>
              </w:tabs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Зміни до організації дорожнього руху</w:t>
            </w:r>
          </w:p>
        </w:tc>
      </w:tr>
      <w:tr w:rsidR="00C961AF" w:rsidRPr="00BB4A49" w:rsidTr="00F66FD1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125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EC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Оприлюднювати на сайті міської ради графіки очищення доріг у місті від снігу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F66FD1" w:rsidP="00F66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542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Інформація щодо очищення доріг від снігу розміщується на сайті громади, соціальних мережах </w:t>
            </w:r>
          </w:p>
        </w:tc>
      </w:tr>
      <w:tr w:rsidR="00C961AF" w:rsidRPr="00BB4A49" w:rsidTr="00F66FD1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126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EC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Оприлюднювати на сайті міської ради графік ямкового ремонту доріг у місті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F66FD1" w:rsidP="00F66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EC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Інформація щодо ямкового ремонту доріг розміщується на сайті громади, соціальних мережах</w:t>
            </w:r>
          </w:p>
        </w:tc>
      </w:tr>
      <w:tr w:rsidR="00C961AF" w:rsidRPr="00BB4A49" w:rsidTr="00B36913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127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36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Збільшити кількість камер відеоспостереження в місті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2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Враховано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67264C" w:rsidP="0067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3"/>
              </w:tabs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громаді д</w:t>
            </w:r>
            <w:r w:rsidR="00C961AF">
              <w:rPr>
                <w:sz w:val="26"/>
                <w:szCs w:val="26"/>
              </w:rPr>
              <w:t>іє Програма</w:t>
            </w:r>
            <w:r w:rsidR="00C961AF">
              <w:t xml:space="preserve"> </w:t>
            </w:r>
            <w:r w:rsidR="00C961AF" w:rsidRPr="002923C1">
              <w:rPr>
                <w:sz w:val="26"/>
                <w:szCs w:val="26"/>
              </w:rPr>
              <w:t>встановлення відеокамер та обслуговування системи  відеоспостереження Новгород-Сіверської міської територіальної громади на 2022-2025 роки</w:t>
            </w:r>
          </w:p>
        </w:tc>
      </w:tr>
      <w:tr w:rsidR="00C961AF" w:rsidRPr="00BB4A49" w:rsidTr="00B36913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128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36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Встановити дорожні знаки про заборону зупинки транспорту по всіх центральних вулицях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2"/>
              </w:tabs>
              <w:ind w:right="1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Зміни до організації дорожнього руху</w:t>
            </w:r>
          </w:p>
        </w:tc>
      </w:tr>
      <w:tr w:rsidR="00C961AF" w:rsidRPr="00BB4A49" w:rsidTr="00B36913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129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B36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Зробити в центрі міста громадську вбиральню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B5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A85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Безкоштовний туалет на </w:t>
            </w:r>
            <w:proofErr w:type="spellStart"/>
            <w:r>
              <w:rPr>
                <w:sz w:val="26"/>
                <w:szCs w:val="26"/>
              </w:rPr>
              <w:t>вул.Базарна</w:t>
            </w:r>
            <w:proofErr w:type="spellEnd"/>
            <w:r>
              <w:rPr>
                <w:sz w:val="26"/>
                <w:szCs w:val="26"/>
              </w:rPr>
              <w:t xml:space="preserve">, платний – модульна вбиральня на ринку </w:t>
            </w:r>
          </w:p>
        </w:tc>
      </w:tr>
      <w:tr w:rsidR="00C961AF" w:rsidRPr="00BB4A49" w:rsidTr="00F57613">
        <w:trPr>
          <w:trHeight w:val="1149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lastRenderedPageBreak/>
              <w:t>130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A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Організувати місця відпочинку для підлітків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C7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F57613" w:rsidP="00F5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3"/>
              </w:tabs>
              <w:ind w:right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громаді працює молодіжний простір</w:t>
            </w:r>
          </w:p>
        </w:tc>
      </w:tr>
      <w:tr w:rsidR="00C961AF" w:rsidRPr="00BB4A49" w:rsidTr="002C7CDF"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131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C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Створити місця для проведення дитячого дозвілля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C7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  <w:tr w:rsidR="00C961AF" w:rsidRPr="00BB4A49" w:rsidTr="002C7CDF">
        <w:trPr>
          <w:trHeight w:val="733"/>
        </w:trPr>
        <w:tc>
          <w:tcPr>
            <w:tcW w:w="709" w:type="dxa"/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132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3C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BB4A49">
              <w:rPr>
                <w:sz w:val="26"/>
                <w:szCs w:val="26"/>
              </w:rPr>
              <w:t>Відкрити розважальний центр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9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1AF" w:rsidRPr="00BB4A49" w:rsidRDefault="00C961AF" w:rsidP="002C7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Виходячи із можливостей бюджету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1AF" w:rsidRPr="00BB4A49" w:rsidRDefault="00C961AF" w:rsidP="0027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92"/>
              <w:rPr>
                <w:sz w:val="26"/>
                <w:szCs w:val="26"/>
              </w:rPr>
            </w:pPr>
          </w:p>
        </w:tc>
      </w:tr>
    </w:tbl>
    <w:p w:rsidR="00AA33E3" w:rsidRPr="00BB4A49" w:rsidRDefault="00AA33E3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:rsidR="00DC03EC" w:rsidRPr="002711F3" w:rsidRDefault="00DC03EC" w:rsidP="00DC03EC">
      <w:pPr>
        <w:rPr>
          <w:sz w:val="28"/>
          <w:szCs w:val="28"/>
          <w:lang w:val="ru-RU"/>
        </w:rPr>
      </w:pPr>
      <w:r>
        <w:rPr>
          <w:sz w:val="28"/>
          <w:szCs w:val="28"/>
        </w:rPr>
        <w:t>Начальник фінансового</w:t>
      </w:r>
    </w:p>
    <w:p w:rsidR="00AA33E3" w:rsidRDefault="00DC03EC" w:rsidP="00591908">
      <w:pPr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правління</w:t>
      </w:r>
      <w:r w:rsidRPr="00E650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        Валентина ПЕЧКО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AA33E3" w:rsidSect="00BB4A49">
      <w:headerReference w:type="even" r:id="rId9"/>
      <w:headerReference w:type="default" r:id="rId10"/>
      <w:headerReference w:type="first" r:id="rId11"/>
      <w:pgSz w:w="16838" w:h="11906" w:orient="landscape"/>
      <w:pgMar w:top="284" w:right="289" w:bottom="284" w:left="284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9C" w:rsidRDefault="00E3049C" w:rsidP="007A3F20">
      <w:r>
        <w:separator/>
      </w:r>
    </w:p>
  </w:endnote>
  <w:endnote w:type="continuationSeparator" w:id="0">
    <w:p w:rsidR="00E3049C" w:rsidRDefault="00E3049C" w:rsidP="007A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9C" w:rsidRDefault="00E3049C" w:rsidP="007A3F20">
      <w:r>
        <w:separator/>
      </w:r>
    </w:p>
  </w:footnote>
  <w:footnote w:type="continuationSeparator" w:id="0">
    <w:p w:rsidR="00E3049C" w:rsidRDefault="00E3049C" w:rsidP="007A3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15" w:rsidRPr="00591908" w:rsidRDefault="00CF0315" w:rsidP="00FA3345">
    <w:pPr>
      <w:pStyle w:val="af"/>
      <w:tabs>
        <w:tab w:val="clear" w:pos="4677"/>
        <w:tab w:val="clear" w:pos="9355"/>
        <w:tab w:val="left" w:pos="6660"/>
      </w:tabs>
      <w:rPr>
        <w:sz w:val="24"/>
        <w:szCs w:val="24"/>
        <w:lang w:val="en-US"/>
      </w:rPr>
    </w:pPr>
    <w:r>
      <w:tab/>
    </w:r>
    <w:r>
      <w:rPr>
        <w:sz w:val="24"/>
        <w:szCs w:val="24"/>
        <w:lang w:val="en-US"/>
      </w:rPr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15" w:rsidRDefault="00CF0315" w:rsidP="007A3F20">
    <w:pPr>
      <w:pStyle w:val="af"/>
      <w:jc w:val="center"/>
      <w:rPr>
        <w:sz w:val="24"/>
        <w:szCs w:val="24"/>
        <w:lang w:val="en-US"/>
      </w:rPr>
    </w:pPr>
  </w:p>
  <w:p w:rsidR="00CF0315" w:rsidRPr="00591908" w:rsidRDefault="00CF0315" w:rsidP="007A3F20">
    <w:pPr>
      <w:pStyle w:val="af"/>
      <w:jc w:val="center"/>
      <w:rPr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15" w:rsidRPr="00FA3345" w:rsidRDefault="00CF0315" w:rsidP="00FA3345">
    <w:pPr>
      <w:pStyle w:val="af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33E3"/>
    <w:rsid w:val="000079F0"/>
    <w:rsid w:val="00017F6C"/>
    <w:rsid w:val="0002009A"/>
    <w:rsid w:val="0002062A"/>
    <w:rsid w:val="000208C5"/>
    <w:rsid w:val="00020918"/>
    <w:rsid w:val="00030BD4"/>
    <w:rsid w:val="00032181"/>
    <w:rsid w:val="000322BB"/>
    <w:rsid w:val="00043E66"/>
    <w:rsid w:val="000463B0"/>
    <w:rsid w:val="00050232"/>
    <w:rsid w:val="00053504"/>
    <w:rsid w:val="000541F9"/>
    <w:rsid w:val="00055B9C"/>
    <w:rsid w:val="000615CB"/>
    <w:rsid w:val="00063885"/>
    <w:rsid w:val="00066B78"/>
    <w:rsid w:val="0007397D"/>
    <w:rsid w:val="00076A6B"/>
    <w:rsid w:val="00077B3D"/>
    <w:rsid w:val="00080759"/>
    <w:rsid w:val="00082ED0"/>
    <w:rsid w:val="00084CD1"/>
    <w:rsid w:val="000866CD"/>
    <w:rsid w:val="00097155"/>
    <w:rsid w:val="000A078A"/>
    <w:rsid w:val="000A38B0"/>
    <w:rsid w:val="000A5DCE"/>
    <w:rsid w:val="000B0361"/>
    <w:rsid w:val="000B4641"/>
    <w:rsid w:val="000C2C8A"/>
    <w:rsid w:val="000C396B"/>
    <w:rsid w:val="000C7574"/>
    <w:rsid w:val="000E3F9D"/>
    <w:rsid w:val="00101168"/>
    <w:rsid w:val="00104039"/>
    <w:rsid w:val="00104160"/>
    <w:rsid w:val="00105EBF"/>
    <w:rsid w:val="00107AE3"/>
    <w:rsid w:val="001104C8"/>
    <w:rsid w:val="00110C70"/>
    <w:rsid w:val="001267D6"/>
    <w:rsid w:val="00132254"/>
    <w:rsid w:val="00134352"/>
    <w:rsid w:val="00134B33"/>
    <w:rsid w:val="00143AB8"/>
    <w:rsid w:val="00146B08"/>
    <w:rsid w:val="00152AA1"/>
    <w:rsid w:val="0016120C"/>
    <w:rsid w:val="00170096"/>
    <w:rsid w:val="00174A98"/>
    <w:rsid w:val="00176764"/>
    <w:rsid w:val="00183FCE"/>
    <w:rsid w:val="00185EA2"/>
    <w:rsid w:val="001A15AA"/>
    <w:rsid w:val="001A3FCF"/>
    <w:rsid w:val="001A520F"/>
    <w:rsid w:val="001B5955"/>
    <w:rsid w:val="001B651B"/>
    <w:rsid w:val="001B65D6"/>
    <w:rsid w:val="001C6F61"/>
    <w:rsid w:val="001D2173"/>
    <w:rsid w:val="001D5C29"/>
    <w:rsid w:val="001E3CF7"/>
    <w:rsid w:val="001F0CF7"/>
    <w:rsid w:val="001F2244"/>
    <w:rsid w:val="001F2756"/>
    <w:rsid w:val="001F2D3C"/>
    <w:rsid w:val="0020049C"/>
    <w:rsid w:val="0020480A"/>
    <w:rsid w:val="00207E40"/>
    <w:rsid w:val="00210FC0"/>
    <w:rsid w:val="00215F5A"/>
    <w:rsid w:val="00217A6A"/>
    <w:rsid w:val="00220306"/>
    <w:rsid w:val="00225EE2"/>
    <w:rsid w:val="00230A63"/>
    <w:rsid w:val="00233F77"/>
    <w:rsid w:val="00241BB4"/>
    <w:rsid w:val="00252B9E"/>
    <w:rsid w:val="0025723C"/>
    <w:rsid w:val="002711F3"/>
    <w:rsid w:val="00271A1F"/>
    <w:rsid w:val="0027726A"/>
    <w:rsid w:val="002825DD"/>
    <w:rsid w:val="00283AE5"/>
    <w:rsid w:val="0028477B"/>
    <w:rsid w:val="0028528F"/>
    <w:rsid w:val="002923C1"/>
    <w:rsid w:val="002937F0"/>
    <w:rsid w:val="00296A86"/>
    <w:rsid w:val="00296DEE"/>
    <w:rsid w:val="002A2872"/>
    <w:rsid w:val="002A5A98"/>
    <w:rsid w:val="002A5C0A"/>
    <w:rsid w:val="002C4799"/>
    <w:rsid w:val="002C7CDF"/>
    <w:rsid w:val="002D7977"/>
    <w:rsid w:val="002E1626"/>
    <w:rsid w:val="002E2225"/>
    <w:rsid w:val="002E2811"/>
    <w:rsid w:val="002F4C96"/>
    <w:rsid w:val="002F74BF"/>
    <w:rsid w:val="002F7C5A"/>
    <w:rsid w:val="00302199"/>
    <w:rsid w:val="00302D1B"/>
    <w:rsid w:val="003039CC"/>
    <w:rsid w:val="00305294"/>
    <w:rsid w:val="00305C84"/>
    <w:rsid w:val="003072F8"/>
    <w:rsid w:val="00312117"/>
    <w:rsid w:val="00315230"/>
    <w:rsid w:val="0031540A"/>
    <w:rsid w:val="0031707A"/>
    <w:rsid w:val="00320CD4"/>
    <w:rsid w:val="00325CC8"/>
    <w:rsid w:val="003412FE"/>
    <w:rsid w:val="00341430"/>
    <w:rsid w:val="003415C6"/>
    <w:rsid w:val="0034529F"/>
    <w:rsid w:val="0034700D"/>
    <w:rsid w:val="003535D9"/>
    <w:rsid w:val="00356505"/>
    <w:rsid w:val="00362DE2"/>
    <w:rsid w:val="00364B47"/>
    <w:rsid w:val="003729ED"/>
    <w:rsid w:val="0037345C"/>
    <w:rsid w:val="00375008"/>
    <w:rsid w:val="0037645D"/>
    <w:rsid w:val="0038258A"/>
    <w:rsid w:val="00384584"/>
    <w:rsid w:val="003863DB"/>
    <w:rsid w:val="003926D8"/>
    <w:rsid w:val="0039315D"/>
    <w:rsid w:val="003A0D35"/>
    <w:rsid w:val="003A1477"/>
    <w:rsid w:val="003A42A6"/>
    <w:rsid w:val="003A52A2"/>
    <w:rsid w:val="003B0EE9"/>
    <w:rsid w:val="003B152B"/>
    <w:rsid w:val="003B2E33"/>
    <w:rsid w:val="003B4933"/>
    <w:rsid w:val="003B7D60"/>
    <w:rsid w:val="003C6A74"/>
    <w:rsid w:val="003D20B2"/>
    <w:rsid w:val="003D25CB"/>
    <w:rsid w:val="003D2ECE"/>
    <w:rsid w:val="003D4097"/>
    <w:rsid w:val="003E0C8F"/>
    <w:rsid w:val="003E2A12"/>
    <w:rsid w:val="003E35EA"/>
    <w:rsid w:val="003E5D19"/>
    <w:rsid w:val="003F4FA7"/>
    <w:rsid w:val="00403175"/>
    <w:rsid w:val="004104EF"/>
    <w:rsid w:val="004139CB"/>
    <w:rsid w:val="00413A34"/>
    <w:rsid w:val="004164CC"/>
    <w:rsid w:val="00422657"/>
    <w:rsid w:val="004231DD"/>
    <w:rsid w:val="00423820"/>
    <w:rsid w:val="00423879"/>
    <w:rsid w:val="0042449B"/>
    <w:rsid w:val="00426647"/>
    <w:rsid w:val="00426E48"/>
    <w:rsid w:val="0042700A"/>
    <w:rsid w:val="00430E69"/>
    <w:rsid w:val="0043147E"/>
    <w:rsid w:val="00437DEE"/>
    <w:rsid w:val="00437EE7"/>
    <w:rsid w:val="00442F04"/>
    <w:rsid w:val="0045027F"/>
    <w:rsid w:val="00454B56"/>
    <w:rsid w:val="0046231B"/>
    <w:rsid w:val="0046573B"/>
    <w:rsid w:val="00472E4D"/>
    <w:rsid w:val="00474FAE"/>
    <w:rsid w:val="00476709"/>
    <w:rsid w:val="00482FAE"/>
    <w:rsid w:val="0048790E"/>
    <w:rsid w:val="00491E20"/>
    <w:rsid w:val="00497A4F"/>
    <w:rsid w:val="004A13D8"/>
    <w:rsid w:val="004A2001"/>
    <w:rsid w:val="004A3832"/>
    <w:rsid w:val="004B2C59"/>
    <w:rsid w:val="004B4FE8"/>
    <w:rsid w:val="004C0BE2"/>
    <w:rsid w:val="004D2EE0"/>
    <w:rsid w:val="004D378D"/>
    <w:rsid w:val="004D4046"/>
    <w:rsid w:val="004F59E8"/>
    <w:rsid w:val="0050056A"/>
    <w:rsid w:val="00500DE5"/>
    <w:rsid w:val="00510A5E"/>
    <w:rsid w:val="0051120F"/>
    <w:rsid w:val="0051448E"/>
    <w:rsid w:val="00522726"/>
    <w:rsid w:val="00532D85"/>
    <w:rsid w:val="005331F3"/>
    <w:rsid w:val="00533282"/>
    <w:rsid w:val="0053346C"/>
    <w:rsid w:val="00536E49"/>
    <w:rsid w:val="005406C3"/>
    <w:rsid w:val="005429A4"/>
    <w:rsid w:val="005470E1"/>
    <w:rsid w:val="005649AA"/>
    <w:rsid w:val="00566C43"/>
    <w:rsid w:val="00574472"/>
    <w:rsid w:val="005770FE"/>
    <w:rsid w:val="00583607"/>
    <w:rsid w:val="00590141"/>
    <w:rsid w:val="00591908"/>
    <w:rsid w:val="0059572D"/>
    <w:rsid w:val="00595E4A"/>
    <w:rsid w:val="00596DD1"/>
    <w:rsid w:val="005A34B7"/>
    <w:rsid w:val="005B0178"/>
    <w:rsid w:val="005C64DD"/>
    <w:rsid w:val="005C7648"/>
    <w:rsid w:val="005D62AA"/>
    <w:rsid w:val="005D67DD"/>
    <w:rsid w:val="005F457D"/>
    <w:rsid w:val="005F6F01"/>
    <w:rsid w:val="006008EC"/>
    <w:rsid w:val="00601276"/>
    <w:rsid w:val="00611A64"/>
    <w:rsid w:val="00612191"/>
    <w:rsid w:val="006123EE"/>
    <w:rsid w:val="00613D55"/>
    <w:rsid w:val="006151B3"/>
    <w:rsid w:val="0061602D"/>
    <w:rsid w:val="00616BC8"/>
    <w:rsid w:val="0062091D"/>
    <w:rsid w:val="006240EB"/>
    <w:rsid w:val="00633A56"/>
    <w:rsid w:val="006401B5"/>
    <w:rsid w:val="00641339"/>
    <w:rsid w:val="006469C8"/>
    <w:rsid w:val="006507A0"/>
    <w:rsid w:val="00652453"/>
    <w:rsid w:val="00655CD6"/>
    <w:rsid w:val="0065702F"/>
    <w:rsid w:val="006623F3"/>
    <w:rsid w:val="00662D1D"/>
    <w:rsid w:val="006655BD"/>
    <w:rsid w:val="00667AE3"/>
    <w:rsid w:val="00670501"/>
    <w:rsid w:val="00672152"/>
    <w:rsid w:val="00672629"/>
    <w:rsid w:val="0067264C"/>
    <w:rsid w:val="00674256"/>
    <w:rsid w:val="006834AD"/>
    <w:rsid w:val="00686063"/>
    <w:rsid w:val="006875D4"/>
    <w:rsid w:val="00695651"/>
    <w:rsid w:val="00695B90"/>
    <w:rsid w:val="006A181E"/>
    <w:rsid w:val="006B4053"/>
    <w:rsid w:val="006B4198"/>
    <w:rsid w:val="006B46B1"/>
    <w:rsid w:val="006B5E41"/>
    <w:rsid w:val="006C2EE1"/>
    <w:rsid w:val="006D32B3"/>
    <w:rsid w:val="006D6E82"/>
    <w:rsid w:val="006E0174"/>
    <w:rsid w:val="006E339A"/>
    <w:rsid w:val="006E387B"/>
    <w:rsid w:val="006E38E1"/>
    <w:rsid w:val="006F2C20"/>
    <w:rsid w:val="006F7A34"/>
    <w:rsid w:val="0070179A"/>
    <w:rsid w:val="007038D7"/>
    <w:rsid w:val="00717669"/>
    <w:rsid w:val="00720815"/>
    <w:rsid w:val="00720EFF"/>
    <w:rsid w:val="00723101"/>
    <w:rsid w:val="007332D2"/>
    <w:rsid w:val="0074067A"/>
    <w:rsid w:val="00740865"/>
    <w:rsid w:val="00740E88"/>
    <w:rsid w:val="00744507"/>
    <w:rsid w:val="00747CA9"/>
    <w:rsid w:val="00754141"/>
    <w:rsid w:val="00762699"/>
    <w:rsid w:val="00772262"/>
    <w:rsid w:val="00780A9A"/>
    <w:rsid w:val="00781782"/>
    <w:rsid w:val="00783046"/>
    <w:rsid w:val="007865D3"/>
    <w:rsid w:val="007961EF"/>
    <w:rsid w:val="007A0A02"/>
    <w:rsid w:val="007A28E1"/>
    <w:rsid w:val="007A32C6"/>
    <w:rsid w:val="007A3F20"/>
    <w:rsid w:val="007A709E"/>
    <w:rsid w:val="007B02CC"/>
    <w:rsid w:val="007B2304"/>
    <w:rsid w:val="007C3402"/>
    <w:rsid w:val="007C40D6"/>
    <w:rsid w:val="007C4324"/>
    <w:rsid w:val="007C6CA6"/>
    <w:rsid w:val="007D0DE3"/>
    <w:rsid w:val="007D13F6"/>
    <w:rsid w:val="007D196F"/>
    <w:rsid w:val="007D4411"/>
    <w:rsid w:val="007D6626"/>
    <w:rsid w:val="007D710F"/>
    <w:rsid w:val="007E3263"/>
    <w:rsid w:val="007E71E4"/>
    <w:rsid w:val="007F61B0"/>
    <w:rsid w:val="007F7428"/>
    <w:rsid w:val="007F742D"/>
    <w:rsid w:val="007F79F7"/>
    <w:rsid w:val="0080030E"/>
    <w:rsid w:val="00813E90"/>
    <w:rsid w:val="0081416C"/>
    <w:rsid w:val="00814959"/>
    <w:rsid w:val="00814BFE"/>
    <w:rsid w:val="00815BAF"/>
    <w:rsid w:val="00823F7F"/>
    <w:rsid w:val="008446DA"/>
    <w:rsid w:val="0084574E"/>
    <w:rsid w:val="00846FF7"/>
    <w:rsid w:val="00847CC4"/>
    <w:rsid w:val="00847EDF"/>
    <w:rsid w:val="00857645"/>
    <w:rsid w:val="00862150"/>
    <w:rsid w:val="00864D80"/>
    <w:rsid w:val="00864FA8"/>
    <w:rsid w:val="00867A2B"/>
    <w:rsid w:val="008726D2"/>
    <w:rsid w:val="00873A5E"/>
    <w:rsid w:val="0087403F"/>
    <w:rsid w:val="00875632"/>
    <w:rsid w:val="008813F4"/>
    <w:rsid w:val="008821AC"/>
    <w:rsid w:val="00882C75"/>
    <w:rsid w:val="00891A9D"/>
    <w:rsid w:val="00893E9A"/>
    <w:rsid w:val="008A009B"/>
    <w:rsid w:val="008A7125"/>
    <w:rsid w:val="008C482D"/>
    <w:rsid w:val="008C4D79"/>
    <w:rsid w:val="008C597A"/>
    <w:rsid w:val="008C5E1C"/>
    <w:rsid w:val="008D2738"/>
    <w:rsid w:val="008D52D9"/>
    <w:rsid w:val="008E4027"/>
    <w:rsid w:val="008E7127"/>
    <w:rsid w:val="008F0C74"/>
    <w:rsid w:val="008F54CB"/>
    <w:rsid w:val="008F7558"/>
    <w:rsid w:val="009005FC"/>
    <w:rsid w:val="00902D3C"/>
    <w:rsid w:val="00905F19"/>
    <w:rsid w:val="009066DC"/>
    <w:rsid w:val="00911F90"/>
    <w:rsid w:val="009134A2"/>
    <w:rsid w:val="00915BE6"/>
    <w:rsid w:val="00922EC6"/>
    <w:rsid w:val="009256E4"/>
    <w:rsid w:val="00926656"/>
    <w:rsid w:val="00930E86"/>
    <w:rsid w:val="00931609"/>
    <w:rsid w:val="00932D17"/>
    <w:rsid w:val="00932DB3"/>
    <w:rsid w:val="00935BE4"/>
    <w:rsid w:val="00936942"/>
    <w:rsid w:val="00936BCE"/>
    <w:rsid w:val="00943D66"/>
    <w:rsid w:val="00951DD4"/>
    <w:rsid w:val="009528E8"/>
    <w:rsid w:val="00956BDA"/>
    <w:rsid w:val="00960EF2"/>
    <w:rsid w:val="00976DDC"/>
    <w:rsid w:val="00980B8F"/>
    <w:rsid w:val="00981A73"/>
    <w:rsid w:val="0098481F"/>
    <w:rsid w:val="00985C51"/>
    <w:rsid w:val="0099090E"/>
    <w:rsid w:val="00990BED"/>
    <w:rsid w:val="0099318A"/>
    <w:rsid w:val="00993E74"/>
    <w:rsid w:val="009A2DDB"/>
    <w:rsid w:val="009A36A3"/>
    <w:rsid w:val="009B1090"/>
    <w:rsid w:val="009B60D5"/>
    <w:rsid w:val="009C3B9E"/>
    <w:rsid w:val="009D2803"/>
    <w:rsid w:val="009F0207"/>
    <w:rsid w:val="009F22BD"/>
    <w:rsid w:val="009F6343"/>
    <w:rsid w:val="00A024AF"/>
    <w:rsid w:val="00A104BD"/>
    <w:rsid w:val="00A10B42"/>
    <w:rsid w:val="00A20A16"/>
    <w:rsid w:val="00A22BB5"/>
    <w:rsid w:val="00A23136"/>
    <w:rsid w:val="00A23D99"/>
    <w:rsid w:val="00A26E82"/>
    <w:rsid w:val="00A31A1F"/>
    <w:rsid w:val="00A32AD5"/>
    <w:rsid w:val="00A407A3"/>
    <w:rsid w:val="00A424F3"/>
    <w:rsid w:val="00A44F0F"/>
    <w:rsid w:val="00A47188"/>
    <w:rsid w:val="00A56BF2"/>
    <w:rsid w:val="00A6235A"/>
    <w:rsid w:val="00A73A11"/>
    <w:rsid w:val="00A7675E"/>
    <w:rsid w:val="00A8031F"/>
    <w:rsid w:val="00A80F67"/>
    <w:rsid w:val="00A93E09"/>
    <w:rsid w:val="00A95D6F"/>
    <w:rsid w:val="00AA0499"/>
    <w:rsid w:val="00AA33E3"/>
    <w:rsid w:val="00AA3A5D"/>
    <w:rsid w:val="00AB14BE"/>
    <w:rsid w:val="00AB38B1"/>
    <w:rsid w:val="00AB4550"/>
    <w:rsid w:val="00AB5C2B"/>
    <w:rsid w:val="00AB6948"/>
    <w:rsid w:val="00AD6874"/>
    <w:rsid w:val="00AE1ECA"/>
    <w:rsid w:val="00AE5402"/>
    <w:rsid w:val="00AE7D56"/>
    <w:rsid w:val="00B03B29"/>
    <w:rsid w:val="00B10EE5"/>
    <w:rsid w:val="00B11954"/>
    <w:rsid w:val="00B1368D"/>
    <w:rsid w:val="00B14F57"/>
    <w:rsid w:val="00B16EA4"/>
    <w:rsid w:val="00B217CD"/>
    <w:rsid w:val="00B23C90"/>
    <w:rsid w:val="00B27929"/>
    <w:rsid w:val="00B33830"/>
    <w:rsid w:val="00B36913"/>
    <w:rsid w:val="00B45C1A"/>
    <w:rsid w:val="00B51483"/>
    <w:rsid w:val="00B561EE"/>
    <w:rsid w:val="00B64159"/>
    <w:rsid w:val="00B66ADD"/>
    <w:rsid w:val="00B675F9"/>
    <w:rsid w:val="00B70961"/>
    <w:rsid w:val="00B73F7E"/>
    <w:rsid w:val="00B81CE6"/>
    <w:rsid w:val="00B853D2"/>
    <w:rsid w:val="00B861B4"/>
    <w:rsid w:val="00B91712"/>
    <w:rsid w:val="00B92B40"/>
    <w:rsid w:val="00BA6B41"/>
    <w:rsid w:val="00BB4A49"/>
    <w:rsid w:val="00BC2B16"/>
    <w:rsid w:val="00BC5980"/>
    <w:rsid w:val="00BD0572"/>
    <w:rsid w:val="00BD76AE"/>
    <w:rsid w:val="00BF67ED"/>
    <w:rsid w:val="00BF6F6B"/>
    <w:rsid w:val="00C023DA"/>
    <w:rsid w:val="00C20214"/>
    <w:rsid w:val="00C20B21"/>
    <w:rsid w:val="00C228CD"/>
    <w:rsid w:val="00C23233"/>
    <w:rsid w:val="00C26B78"/>
    <w:rsid w:val="00C26D8A"/>
    <w:rsid w:val="00C40515"/>
    <w:rsid w:val="00C41447"/>
    <w:rsid w:val="00C42871"/>
    <w:rsid w:val="00C524B6"/>
    <w:rsid w:val="00C52E25"/>
    <w:rsid w:val="00C53140"/>
    <w:rsid w:val="00C54F10"/>
    <w:rsid w:val="00C563DF"/>
    <w:rsid w:val="00C5662C"/>
    <w:rsid w:val="00C65438"/>
    <w:rsid w:val="00C70C92"/>
    <w:rsid w:val="00C7115A"/>
    <w:rsid w:val="00C7163A"/>
    <w:rsid w:val="00C755DA"/>
    <w:rsid w:val="00C77FFC"/>
    <w:rsid w:val="00C80A78"/>
    <w:rsid w:val="00C834C6"/>
    <w:rsid w:val="00C9008E"/>
    <w:rsid w:val="00C93757"/>
    <w:rsid w:val="00C95178"/>
    <w:rsid w:val="00C961AF"/>
    <w:rsid w:val="00C975DE"/>
    <w:rsid w:val="00CB4953"/>
    <w:rsid w:val="00CB4A00"/>
    <w:rsid w:val="00CB53BA"/>
    <w:rsid w:val="00CB7394"/>
    <w:rsid w:val="00CC35EE"/>
    <w:rsid w:val="00CD0224"/>
    <w:rsid w:val="00CD0E90"/>
    <w:rsid w:val="00CE0DED"/>
    <w:rsid w:val="00CE2970"/>
    <w:rsid w:val="00CE2F17"/>
    <w:rsid w:val="00CE69B8"/>
    <w:rsid w:val="00CF0315"/>
    <w:rsid w:val="00CF714C"/>
    <w:rsid w:val="00D048E7"/>
    <w:rsid w:val="00D053C8"/>
    <w:rsid w:val="00D06D16"/>
    <w:rsid w:val="00D11039"/>
    <w:rsid w:val="00D1249E"/>
    <w:rsid w:val="00D138D6"/>
    <w:rsid w:val="00D14137"/>
    <w:rsid w:val="00D15F17"/>
    <w:rsid w:val="00D21023"/>
    <w:rsid w:val="00D23BD2"/>
    <w:rsid w:val="00D2479E"/>
    <w:rsid w:val="00D30C5E"/>
    <w:rsid w:val="00D32127"/>
    <w:rsid w:val="00D32459"/>
    <w:rsid w:val="00D34B18"/>
    <w:rsid w:val="00D3622E"/>
    <w:rsid w:val="00D42658"/>
    <w:rsid w:val="00D45158"/>
    <w:rsid w:val="00D50353"/>
    <w:rsid w:val="00D54E76"/>
    <w:rsid w:val="00D55D2F"/>
    <w:rsid w:val="00D57286"/>
    <w:rsid w:val="00D634CE"/>
    <w:rsid w:val="00D67774"/>
    <w:rsid w:val="00D7064D"/>
    <w:rsid w:val="00D7258F"/>
    <w:rsid w:val="00D816C1"/>
    <w:rsid w:val="00D91D74"/>
    <w:rsid w:val="00DA69EB"/>
    <w:rsid w:val="00DB145E"/>
    <w:rsid w:val="00DB52BE"/>
    <w:rsid w:val="00DB7569"/>
    <w:rsid w:val="00DC03EC"/>
    <w:rsid w:val="00DC21B3"/>
    <w:rsid w:val="00DC4D1B"/>
    <w:rsid w:val="00DC56D4"/>
    <w:rsid w:val="00DD7E5C"/>
    <w:rsid w:val="00DE0B82"/>
    <w:rsid w:val="00DE39D5"/>
    <w:rsid w:val="00DF00B3"/>
    <w:rsid w:val="00DF1C7A"/>
    <w:rsid w:val="00DF411F"/>
    <w:rsid w:val="00DF5C54"/>
    <w:rsid w:val="00E05279"/>
    <w:rsid w:val="00E07E20"/>
    <w:rsid w:val="00E10F94"/>
    <w:rsid w:val="00E134D0"/>
    <w:rsid w:val="00E1781B"/>
    <w:rsid w:val="00E2071A"/>
    <w:rsid w:val="00E2604B"/>
    <w:rsid w:val="00E3049C"/>
    <w:rsid w:val="00E30F43"/>
    <w:rsid w:val="00E365E7"/>
    <w:rsid w:val="00E41F75"/>
    <w:rsid w:val="00E426ED"/>
    <w:rsid w:val="00E44C06"/>
    <w:rsid w:val="00E44CE5"/>
    <w:rsid w:val="00E45748"/>
    <w:rsid w:val="00E5026E"/>
    <w:rsid w:val="00E51540"/>
    <w:rsid w:val="00E52E95"/>
    <w:rsid w:val="00E5441E"/>
    <w:rsid w:val="00E54CCE"/>
    <w:rsid w:val="00E60E53"/>
    <w:rsid w:val="00E65098"/>
    <w:rsid w:val="00E66669"/>
    <w:rsid w:val="00E81699"/>
    <w:rsid w:val="00E84F82"/>
    <w:rsid w:val="00E874EF"/>
    <w:rsid w:val="00E9167D"/>
    <w:rsid w:val="00E93624"/>
    <w:rsid w:val="00E94E82"/>
    <w:rsid w:val="00E97212"/>
    <w:rsid w:val="00EA4AEA"/>
    <w:rsid w:val="00EA5413"/>
    <w:rsid w:val="00EB1DF8"/>
    <w:rsid w:val="00EB2147"/>
    <w:rsid w:val="00EB4EE4"/>
    <w:rsid w:val="00EB5E30"/>
    <w:rsid w:val="00EC56EA"/>
    <w:rsid w:val="00EC58A9"/>
    <w:rsid w:val="00EE6233"/>
    <w:rsid w:val="00EE65AC"/>
    <w:rsid w:val="00EE6F1E"/>
    <w:rsid w:val="00EE7D13"/>
    <w:rsid w:val="00EF02B7"/>
    <w:rsid w:val="00EF07E9"/>
    <w:rsid w:val="00EF499B"/>
    <w:rsid w:val="00F05409"/>
    <w:rsid w:val="00F10034"/>
    <w:rsid w:val="00F10784"/>
    <w:rsid w:val="00F119C6"/>
    <w:rsid w:val="00F222AD"/>
    <w:rsid w:val="00F236CC"/>
    <w:rsid w:val="00F27000"/>
    <w:rsid w:val="00F34263"/>
    <w:rsid w:val="00F40167"/>
    <w:rsid w:val="00F41F4C"/>
    <w:rsid w:val="00F44A40"/>
    <w:rsid w:val="00F45E84"/>
    <w:rsid w:val="00F5489A"/>
    <w:rsid w:val="00F5569E"/>
    <w:rsid w:val="00F57613"/>
    <w:rsid w:val="00F66374"/>
    <w:rsid w:val="00F66FD1"/>
    <w:rsid w:val="00F708A3"/>
    <w:rsid w:val="00F73BFB"/>
    <w:rsid w:val="00F810A6"/>
    <w:rsid w:val="00F84ACC"/>
    <w:rsid w:val="00F85DF0"/>
    <w:rsid w:val="00F95A5D"/>
    <w:rsid w:val="00FA2A0C"/>
    <w:rsid w:val="00FA3345"/>
    <w:rsid w:val="00FA74CF"/>
    <w:rsid w:val="00FB180C"/>
    <w:rsid w:val="00FB1A9C"/>
    <w:rsid w:val="00FB2C65"/>
    <w:rsid w:val="00FB2EA0"/>
    <w:rsid w:val="00FB7CAC"/>
    <w:rsid w:val="00FC0284"/>
    <w:rsid w:val="00FC4F6B"/>
    <w:rsid w:val="00FC6337"/>
    <w:rsid w:val="00FC7823"/>
    <w:rsid w:val="00FD1274"/>
    <w:rsid w:val="00FE2BAA"/>
    <w:rsid w:val="00FE6B41"/>
    <w:rsid w:val="00FE79FB"/>
    <w:rsid w:val="00FF1A66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Верхній колонтитул"/>
    <w:basedOn w:val="a4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ій колонтитул Знак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uk-UA" w:eastAsia="en-US" w:bidi="ar-SA"/>
    </w:rPr>
  </w:style>
  <w:style w:type="paragraph" w:customStyle="1" w:styleId="aa">
    <w:name w:val="Основний текст"/>
    <w:basedOn w:val="a4"/>
    <w:pPr>
      <w:spacing w:after="120"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e">
    <w:name w:val="Hyperlink"/>
    <w:basedOn w:val="a0"/>
    <w:uiPriority w:val="99"/>
    <w:semiHidden/>
    <w:unhideWhenUsed/>
    <w:rsid w:val="004A13D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A3F2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A3F20"/>
  </w:style>
  <w:style w:type="paragraph" w:styleId="af1">
    <w:name w:val="footer"/>
    <w:basedOn w:val="a"/>
    <w:link w:val="af2"/>
    <w:uiPriority w:val="99"/>
    <w:unhideWhenUsed/>
    <w:rsid w:val="007A3F2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A3F20"/>
  </w:style>
  <w:style w:type="character" w:styleId="af3">
    <w:name w:val="line number"/>
    <w:basedOn w:val="a0"/>
    <w:uiPriority w:val="99"/>
    <w:semiHidden/>
    <w:unhideWhenUsed/>
    <w:rsid w:val="00FA3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Верхній колонтитул"/>
    <w:basedOn w:val="a4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ій колонтитул Знак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uk-UA" w:eastAsia="en-US" w:bidi="ar-SA"/>
    </w:rPr>
  </w:style>
  <w:style w:type="paragraph" w:customStyle="1" w:styleId="aa">
    <w:name w:val="Основний текст"/>
    <w:basedOn w:val="a4"/>
    <w:pPr>
      <w:spacing w:after="120"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e">
    <w:name w:val="Hyperlink"/>
    <w:basedOn w:val="a0"/>
    <w:uiPriority w:val="99"/>
    <w:semiHidden/>
    <w:unhideWhenUsed/>
    <w:rsid w:val="004A13D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A3F2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A3F20"/>
  </w:style>
  <w:style w:type="paragraph" w:styleId="af1">
    <w:name w:val="footer"/>
    <w:basedOn w:val="a"/>
    <w:link w:val="af2"/>
    <w:uiPriority w:val="99"/>
    <w:unhideWhenUsed/>
    <w:rsid w:val="007A3F2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A3F20"/>
  </w:style>
  <w:style w:type="character" w:styleId="af3">
    <w:name w:val="line number"/>
    <w:basedOn w:val="a0"/>
    <w:uiPriority w:val="99"/>
    <w:semiHidden/>
    <w:unhideWhenUsed/>
    <w:rsid w:val="00FA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eO8ra7Y1T0vttfdZNuTR/Ks0w==">CgMxLjAyCGguZ2pkZ3hzMgloLjMwajB6bGw4AHIhMVJEdE9ORjlldzhyZDAtbWRRTTdJV2dtNElFZjdsenRM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686D04-117F-459C-85C1-C027F087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2024-11-21T07:18:00Z</cp:lastPrinted>
  <dcterms:created xsi:type="dcterms:W3CDTF">2024-12-12T09:06:00Z</dcterms:created>
  <dcterms:modified xsi:type="dcterms:W3CDTF">2024-12-12T09:08:00Z</dcterms:modified>
</cp:coreProperties>
</file>